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432BA0" w14:textId="51C5B62C" w:rsidR="00B73331" w:rsidRPr="002A486F" w:rsidRDefault="00B73331" w:rsidP="002A486F">
      <w:pPr>
        <w:spacing w:after="0" w:line="360" w:lineRule="auto"/>
        <w:jc w:val="center"/>
        <w:rPr>
          <w:rFonts w:cstheme="minorHAnsi"/>
          <w:b/>
          <w:bCs/>
        </w:rPr>
      </w:pPr>
      <w:r w:rsidRPr="002A486F">
        <w:rPr>
          <w:rFonts w:cstheme="minorHAnsi"/>
          <w:b/>
          <w:bCs/>
        </w:rPr>
        <w:t>Raport</w:t>
      </w:r>
      <w:r w:rsidR="00A160C3">
        <w:rPr>
          <w:rFonts w:cstheme="minorHAnsi"/>
          <w:b/>
          <w:bCs/>
        </w:rPr>
        <w:t xml:space="preserve"> z </w:t>
      </w:r>
      <w:r w:rsidRPr="002A486F">
        <w:rPr>
          <w:rFonts w:cstheme="minorHAnsi"/>
          <w:b/>
          <w:bCs/>
        </w:rPr>
        <w:t>konsultacji</w:t>
      </w:r>
    </w:p>
    <w:p w14:paraId="3B4DBFC6" w14:textId="65190EF5" w:rsidR="00A01D69" w:rsidRPr="002A486F" w:rsidRDefault="00B73331" w:rsidP="002A486F">
      <w:pPr>
        <w:spacing w:after="0" w:line="360" w:lineRule="auto"/>
        <w:jc w:val="center"/>
        <w:rPr>
          <w:rFonts w:cstheme="minorHAnsi"/>
          <w:b/>
          <w:bCs/>
          <w:i/>
          <w:iCs/>
        </w:rPr>
      </w:pPr>
      <w:r w:rsidRPr="002A486F">
        <w:rPr>
          <w:rFonts w:cstheme="minorHAnsi"/>
          <w:b/>
          <w:bCs/>
          <w:i/>
          <w:iCs/>
        </w:rPr>
        <w:t xml:space="preserve">projektu </w:t>
      </w:r>
      <w:r w:rsidR="004D5AC8">
        <w:rPr>
          <w:rFonts w:cstheme="minorHAnsi"/>
          <w:b/>
          <w:bCs/>
          <w:i/>
          <w:iCs/>
        </w:rPr>
        <w:t>rozporządzenia</w:t>
      </w:r>
      <w:r w:rsidRPr="002A486F">
        <w:rPr>
          <w:rFonts w:cstheme="minorHAnsi"/>
          <w:b/>
          <w:bCs/>
          <w:i/>
          <w:iCs/>
        </w:rPr>
        <w:t xml:space="preserve"> </w:t>
      </w:r>
      <w:r w:rsidR="0087693F" w:rsidRPr="0087693F">
        <w:rPr>
          <w:rFonts w:cstheme="minorHAnsi"/>
          <w:b/>
          <w:bCs/>
          <w:i/>
          <w:iCs/>
        </w:rPr>
        <w:t>Ministra Sprawiedliwości w sprawie określenia trybu i sposobu wnoszenia pism procesowych w postaci elektronicznej za pośrednictwem portalu informacyjnego</w:t>
      </w:r>
      <w:r w:rsidR="0087693F">
        <w:rPr>
          <w:rFonts w:cstheme="minorHAnsi"/>
          <w:b/>
          <w:bCs/>
          <w:i/>
          <w:iCs/>
        </w:rPr>
        <w:t xml:space="preserve"> w postępowaniu karnym</w:t>
      </w:r>
      <w:r w:rsidR="0087693F" w:rsidRPr="0087693F">
        <w:rPr>
          <w:rFonts w:cstheme="minorHAnsi"/>
          <w:b/>
          <w:bCs/>
          <w:i/>
          <w:iCs/>
        </w:rPr>
        <w:t xml:space="preserve"> </w:t>
      </w:r>
      <w:r w:rsidRPr="002A486F">
        <w:rPr>
          <w:rFonts w:cstheme="minorHAnsi"/>
          <w:b/>
          <w:bCs/>
        </w:rPr>
        <w:t>(</w:t>
      </w:r>
      <w:r w:rsidR="0087693F">
        <w:rPr>
          <w:rFonts w:cstheme="minorHAnsi"/>
          <w:b/>
          <w:bCs/>
        </w:rPr>
        <w:t>A544</w:t>
      </w:r>
      <w:r w:rsidRPr="002A486F">
        <w:rPr>
          <w:rFonts w:cstheme="minorHAnsi"/>
          <w:b/>
          <w:bCs/>
        </w:rPr>
        <w:t>)</w:t>
      </w:r>
    </w:p>
    <w:p w14:paraId="7EC0DF39" w14:textId="48408D62" w:rsidR="00B73331" w:rsidRPr="002A486F" w:rsidRDefault="00B73331" w:rsidP="002A486F">
      <w:pPr>
        <w:spacing w:after="0" w:line="360" w:lineRule="auto"/>
        <w:jc w:val="both"/>
        <w:rPr>
          <w:rFonts w:cstheme="minorHAnsi"/>
          <w:b/>
          <w:bCs/>
        </w:rPr>
      </w:pPr>
    </w:p>
    <w:p w14:paraId="23331895" w14:textId="5A7DF5FE" w:rsidR="00B73331" w:rsidRPr="002A486F" w:rsidRDefault="00B73331" w:rsidP="002A486F">
      <w:pPr>
        <w:spacing w:after="0" w:line="360" w:lineRule="auto"/>
        <w:jc w:val="both"/>
        <w:rPr>
          <w:rFonts w:cstheme="minorHAnsi"/>
        </w:rPr>
      </w:pPr>
      <w:r w:rsidRPr="002A486F">
        <w:rPr>
          <w:rFonts w:cstheme="minorHAnsi"/>
        </w:rPr>
        <w:t>W ramach opiniowania projekt został przekazany następującym podmiotom:</w:t>
      </w:r>
    </w:p>
    <w:p w14:paraId="402BC272" w14:textId="654A6650" w:rsidR="007260DC" w:rsidRPr="007260DC" w:rsidRDefault="007260DC" w:rsidP="007260DC">
      <w:pPr>
        <w:numPr>
          <w:ilvl w:val="0"/>
          <w:numId w:val="11"/>
        </w:numPr>
        <w:spacing w:after="0" w:line="360" w:lineRule="auto"/>
        <w:contextualSpacing/>
        <w:rPr>
          <w:rFonts w:ascii="Calibri" w:eastAsia="Times New Roman" w:hAnsi="Calibri" w:cs="Times New Roman"/>
          <w:lang w:eastAsia="pl-PL"/>
        </w:rPr>
      </w:pPr>
      <w:r w:rsidRPr="007260DC">
        <w:rPr>
          <w:rFonts w:ascii="Calibri" w:eastAsia="Times New Roman" w:hAnsi="Calibri" w:cs="Times New Roman"/>
          <w:lang w:eastAsia="pl-PL"/>
        </w:rPr>
        <w:t>Prokurator Krajowy</w:t>
      </w:r>
      <w:r>
        <w:rPr>
          <w:rFonts w:ascii="Calibri" w:eastAsia="Times New Roman" w:hAnsi="Calibri" w:cs="Times New Roman"/>
          <w:lang w:eastAsia="pl-PL"/>
        </w:rPr>
        <w:t>;</w:t>
      </w:r>
    </w:p>
    <w:p w14:paraId="69CF5B77" w14:textId="72440425" w:rsidR="007260DC" w:rsidRPr="007260DC" w:rsidRDefault="007260DC" w:rsidP="007260DC">
      <w:pPr>
        <w:numPr>
          <w:ilvl w:val="0"/>
          <w:numId w:val="11"/>
        </w:numPr>
        <w:spacing w:after="0" w:line="360" w:lineRule="auto"/>
        <w:contextualSpacing/>
        <w:rPr>
          <w:rFonts w:ascii="Calibri" w:eastAsia="Times New Roman" w:hAnsi="Calibri" w:cs="Times New Roman"/>
          <w:lang w:eastAsia="pl-PL"/>
        </w:rPr>
      </w:pPr>
      <w:r w:rsidRPr="007260DC">
        <w:rPr>
          <w:rFonts w:ascii="Calibri" w:eastAsia="Times New Roman" w:hAnsi="Calibri" w:cs="Times New Roman"/>
          <w:lang w:eastAsia="pl-PL"/>
        </w:rPr>
        <w:t>Sąd Najwyższy</w:t>
      </w:r>
      <w:r>
        <w:rPr>
          <w:rFonts w:ascii="Calibri" w:eastAsia="Times New Roman" w:hAnsi="Calibri" w:cs="Times New Roman"/>
          <w:lang w:eastAsia="pl-PL"/>
        </w:rPr>
        <w:t>;</w:t>
      </w:r>
    </w:p>
    <w:p w14:paraId="52F4CC15" w14:textId="365FEDA9" w:rsidR="007260DC" w:rsidRPr="007260DC" w:rsidRDefault="007260DC" w:rsidP="007260DC">
      <w:pPr>
        <w:numPr>
          <w:ilvl w:val="0"/>
          <w:numId w:val="11"/>
        </w:numPr>
        <w:spacing w:after="0" w:line="360" w:lineRule="auto"/>
        <w:contextualSpacing/>
        <w:jc w:val="both"/>
        <w:rPr>
          <w:rFonts w:ascii="Calibri" w:eastAsia="Times New Roman" w:hAnsi="Calibri" w:cs="Times New Roman"/>
          <w:lang w:eastAsia="pl-PL"/>
        </w:rPr>
      </w:pPr>
      <w:r w:rsidRPr="007260DC">
        <w:rPr>
          <w:rFonts w:ascii="Calibri" w:eastAsia="Times New Roman" w:hAnsi="Calibri" w:cs="Times New Roman"/>
          <w:lang w:eastAsia="pl-PL"/>
        </w:rPr>
        <w:t>Prezesi Sądów Apelacyjnych (po uzyskaniu stanowiska prezesów sądów okręgowych i rejonowych – odpowiedź zbiorcza)</w:t>
      </w:r>
      <w:r>
        <w:rPr>
          <w:rFonts w:ascii="Calibri" w:eastAsia="Times New Roman" w:hAnsi="Calibri" w:cs="Times New Roman"/>
          <w:lang w:eastAsia="pl-PL"/>
        </w:rPr>
        <w:t>;</w:t>
      </w:r>
    </w:p>
    <w:p w14:paraId="14461208" w14:textId="192D4DBB" w:rsidR="007260DC" w:rsidRPr="007260DC" w:rsidRDefault="007260DC" w:rsidP="007260DC">
      <w:pPr>
        <w:numPr>
          <w:ilvl w:val="0"/>
          <w:numId w:val="11"/>
        </w:numPr>
        <w:spacing w:after="0" w:line="360" w:lineRule="auto"/>
        <w:contextualSpacing/>
        <w:jc w:val="both"/>
        <w:rPr>
          <w:rFonts w:ascii="Calibri" w:eastAsia="Times New Roman" w:hAnsi="Calibri" w:cs="Times New Roman"/>
          <w:lang w:eastAsia="pl-PL"/>
        </w:rPr>
      </w:pPr>
      <w:r w:rsidRPr="007260DC">
        <w:rPr>
          <w:rFonts w:ascii="Calibri" w:eastAsia="Times New Roman" w:hAnsi="Calibri" w:cs="Times New Roman"/>
          <w:lang w:eastAsia="pl-PL"/>
        </w:rPr>
        <w:t>Prokuratorzy Regionalni (po uzyskaniu stanowiska prokuratorów okręgowych i rejonowych)</w:t>
      </w:r>
      <w:r>
        <w:rPr>
          <w:rFonts w:ascii="Calibri" w:eastAsia="Times New Roman" w:hAnsi="Calibri" w:cs="Times New Roman"/>
          <w:lang w:eastAsia="pl-PL"/>
        </w:rPr>
        <w:t>;</w:t>
      </w:r>
    </w:p>
    <w:p w14:paraId="5F2E6C8F" w14:textId="7A0BB088" w:rsidR="007260DC" w:rsidRPr="007260DC" w:rsidRDefault="007260DC" w:rsidP="007260DC">
      <w:pPr>
        <w:numPr>
          <w:ilvl w:val="0"/>
          <w:numId w:val="11"/>
        </w:numPr>
        <w:spacing w:after="0" w:line="360" w:lineRule="auto"/>
        <w:contextualSpacing/>
        <w:rPr>
          <w:rFonts w:ascii="Calibri" w:eastAsia="Times New Roman" w:hAnsi="Calibri" w:cs="Times New Roman"/>
          <w:lang w:eastAsia="pl-PL"/>
        </w:rPr>
      </w:pPr>
      <w:r w:rsidRPr="007260DC">
        <w:rPr>
          <w:rFonts w:ascii="Calibri" w:eastAsia="Times New Roman" w:hAnsi="Calibri" w:cs="Times New Roman"/>
          <w:lang w:eastAsia="pl-PL"/>
        </w:rPr>
        <w:t>Rzecznik Praw Obywatelskich</w:t>
      </w:r>
      <w:r>
        <w:rPr>
          <w:rFonts w:ascii="Calibri" w:eastAsia="Times New Roman" w:hAnsi="Calibri" w:cs="Times New Roman"/>
          <w:lang w:eastAsia="pl-PL"/>
        </w:rPr>
        <w:t>;</w:t>
      </w:r>
    </w:p>
    <w:p w14:paraId="130797DF" w14:textId="2D805B0D" w:rsidR="007260DC" w:rsidRPr="007260DC" w:rsidRDefault="007260DC" w:rsidP="007260DC">
      <w:pPr>
        <w:numPr>
          <w:ilvl w:val="0"/>
          <w:numId w:val="11"/>
        </w:numPr>
        <w:spacing w:after="0" w:line="360" w:lineRule="auto"/>
        <w:contextualSpacing/>
        <w:rPr>
          <w:rFonts w:ascii="Calibri" w:eastAsia="Times New Roman" w:hAnsi="Calibri" w:cs="Times New Roman"/>
          <w:lang w:eastAsia="pl-PL"/>
        </w:rPr>
      </w:pPr>
      <w:r w:rsidRPr="007260DC">
        <w:rPr>
          <w:rFonts w:ascii="Calibri" w:eastAsia="Times New Roman" w:hAnsi="Calibri" w:cs="Times New Roman"/>
          <w:lang w:eastAsia="pl-PL"/>
        </w:rPr>
        <w:t>Naczelna Rada Adwokacka</w:t>
      </w:r>
      <w:r>
        <w:rPr>
          <w:rFonts w:ascii="Calibri" w:eastAsia="Times New Roman" w:hAnsi="Calibri" w:cs="Times New Roman"/>
          <w:lang w:eastAsia="pl-PL"/>
        </w:rPr>
        <w:t>;</w:t>
      </w:r>
    </w:p>
    <w:p w14:paraId="255A0B66" w14:textId="3031CF20" w:rsidR="007260DC" w:rsidRPr="007260DC" w:rsidRDefault="007260DC" w:rsidP="007260DC">
      <w:pPr>
        <w:numPr>
          <w:ilvl w:val="0"/>
          <w:numId w:val="11"/>
        </w:numPr>
        <w:spacing w:after="0" w:line="360" w:lineRule="auto"/>
        <w:contextualSpacing/>
        <w:rPr>
          <w:rFonts w:ascii="Calibri" w:eastAsia="Times New Roman" w:hAnsi="Calibri" w:cs="Times New Roman"/>
          <w:lang w:eastAsia="pl-PL"/>
        </w:rPr>
      </w:pPr>
      <w:r w:rsidRPr="007260DC">
        <w:rPr>
          <w:rFonts w:ascii="Calibri" w:eastAsia="Times New Roman" w:hAnsi="Calibri" w:cs="Times New Roman"/>
          <w:lang w:eastAsia="pl-PL"/>
        </w:rPr>
        <w:t>Krajowa Rada Sądownictwa</w:t>
      </w:r>
      <w:r>
        <w:rPr>
          <w:rFonts w:ascii="Calibri" w:eastAsia="Times New Roman" w:hAnsi="Calibri" w:cs="Times New Roman"/>
          <w:lang w:eastAsia="pl-PL"/>
        </w:rPr>
        <w:t>;</w:t>
      </w:r>
    </w:p>
    <w:p w14:paraId="0A74032D" w14:textId="01E3CA75" w:rsidR="007260DC" w:rsidRPr="007260DC" w:rsidRDefault="007260DC" w:rsidP="007260DC">
      <w:pPr>
        <w:numPr>
          <w:ilvl w:val="0"/>
          <w:numId w:val="11"/>
        </w:numPr>
        <w:spacing w:after="0" w:line="360" w:lineRule="auto"/>
        <w:contextualSpacing/>
        <w:rPr>
          <w:rFonts w:ascii="Calibri" w:eastAsia="Times New Roman" w:hAnsi="Calibri" w:cs="Times New Roman"/>
          <w:lang w:eastAsia="pl-PL"/>
        </w:rPr>
      </w:pPr>
      <w:r w:rsidRPr="007260DC">
        <w:rPr>
          <w:rFonts w:ascii="Calibri" w:eastAsia="Times New Roman" w:hAnsi="Calibri" w:cs="Times New Roman"/>
          <w:lang w:eastAsia="pl-PL"/>
        </w:rPr>
        <w:t>Krajowa Rada Prokuratorów</w:t>
      </w:r>
      <w:r>
        <w:rPr>
          <w:rFonts w:ascii="Calibri" w:eastAsia="Times New Roman" w:hAnsi="Calibri" w:cs="Times New Roman"/>
          <w:lang w:eastAsia="pl-PL"/>
        </w:rPr>
        <w:t>;</w:t>
      </w:r>
    </w:p>
    <w:p w14:paraId="1FAA94E4" w14:textId="1ADA9717" w:rsidR="007260DC" w:rsidRPr="007260DC" w:rsidRDefault="007260DC" w:rsidP="007260DC">
      <w:pPr>
        <w:numPr>
          <w:ilvl w:val="0"/>
          <w:numId w:val="11"/>
        </w:numPr>
        <w:spacing w:after="0" w:line="360" w:lineRule="auto"/>
        <w:contextualSpacing/>
        <w:rPr>
          <w:rFonts w:ascii="Calibri" w:eastAsia="Times New Roman" w:hAnsi="Calibri" w:cs="Times New Roman"/>
          <w:lang w:eastAsia="pl-PL"/>
        </w:rPr>
      </w:pPr>
      <w:r w:rsidRPr="007260DC">
        <w:rPr>
          <w:rFonts w:ascii="Calibri" w:eastAsia="Times New Roman" w:hAnsi="Calibri" w:cs="Times New Roman"/>
          <w:lang w:eastAsia="pl-PL"/>
        </w:rPr>
        <w:t>Krajowa Rada Radców Prawnych</w:t>
      </w:r>
      <w:r>
        <w:rPr>
          <w:rFonts w:ascii="Calibri" w:eastAsia="Times New Roman" w:hAnsi="Calibri" w:cs="Times New Roman"/>
          <w:lang w:eastAsia="pl-PL"/>
        </w:rPr>
        <w:t>;</w:t>
      </w:r>
    </w:p>
    <w:p w14:paraId="6E1EA380" w14:textId="4EE303C1" w:rsidR="007260DC" w:rsidRPr="007260DC" w:rsidRDefault="007260DC" w:rsidP="007260DC">
      <w:pPr>
        <w:numPr>
          <w:ilvl w:val="0"/>
          <w:numId w:val="11"/>
        </w:numPr>
        <w:spacing w:after="0" w:line="360" w:lineRule="auto"/>
        <w:contextualSpacing/>
        <w:rPr>
          <w:rFonts w:ascii="Calibri" w:eastAsia="Times New Roman" w:hAnsi="Calibri" w:cs="Times New Roman"/>
          <w:lang w:eastAsia="pl-PL"/>
        </w:rPr>
      </w:pPr>
      <w:r w:rsidRPr="007260DC">
        <w:rPr>
          <w:rFonts w:ascii="Calibri" w:eastAsia="Times New Roman" w:hAnsi="Calibri" w:cs="Times New Roman"/>
          <w:lang w:eastAsia="pl-PL"/>
        </w:rPr>
        <w:t>Prokuratoria Generalna Rzeczypospolitej Polskiej</w:t>
      </w:r>
      <w:r>
        <w:rPr>
          <w:rFonts w:ascii="Calibri" w:eastAsia="Times New Roman" w:hAnsi="Calibri" w:cs="Times New Roman"/>
          <w:lang w:eastAsia="pl-PL"/>
        </w:rPr>
        <w:t>;</w:t>
      </w:r>
    </w:p>
    <w:p w14:paraId="576FF4C8" w14:textId="4F2BDFC3" w:rsidR="007260DC" w:rsidRPr="007260DC" w:rsidRDefault="007260DC" w:rsidP="007260DC">
      <w:pPr>
        <w:numPr>
          <w:ilvl w:val="0"/>
          <w:numId w:val="11"/>
        </w:numPr>
        <w:spacing w:after="0" w:line="360" w:lineRule="auto"/>
        <w:contextualSpacing/>
        <w:rPr>
          <w:rFonts w:ascii="Calibri" w:eastAsia="Times New Roman" w:hAnsi="Calibri" w:cs="Times New Roman"/>
          <w:lang w:eastAsia="pl-PL"/>
        </w:rPr>
      </w:pPr>
      <w:r w:rsidRPr="007260DC">
        <w:rPr>
          <w:rFonts w:ascii="Calibri" w:eastAsia="Times New Roman" w:hAnsi="Calibri" w:cs="Times New Roman"/>
          <w:lang w:eastAsia="pl-PL"/>
        </w:rPr>
        <w:t>Prezes Urzędu Ochrony Danych Osobowych</w:t>
      </w:r>
      <w:r>
        <w:rPr>
          <w:rFonts w:ascii="Calibri" w:eastAsia="Times New Roman" w:hAnsi="Calibri" w:cs="Times New Roman"/>
          <w:lang w:eastAsia="pl-PL"/>
        </w:rPr>
        <w:t>.</w:t>
      </w:r>
    </w:p>
    <w:p w14:paraId="4EA09AC2" w14:textId="343E191F" w:rsidR="004C093F" w:rsidRPr="001A18B2" w:rsidRDefault="001A18B2" w:rsidP="004C093F">
      <w:pPr>
        <w:spacing w:after="0" w:line="360" w:lineRule="auto"/>
        <w:jc w:val="both"/>
        <w:rPr>
          <w:rFonts w:cstheme="minorHAnsi"/>
        </w:rPr>
      </w:pPr>
      <w:r>
        <w:rPr>
          <w:rFonts w:cstheme="minorHAnsi"/>
        </w:rPr>
        <w:t>Wiceprezes Sądu Apelacyjnego we Wrocławiu, Wiceprezes Sądu Apelacyjnego w Szczecinie, Zastępca Prokuratora Regionalnego we Wrocławiu, Zastępca Prokuratora Regionalnego w Szczecinie i </w:t>
      </w:r>
      <w:r w:rsidR="00992E15" w:rsidRPr="00992E15">
        <w:rPr>
          <w:rFonts w:cstheme="minorHAnsi"/>
        </w:rPr>
        <w:t xml:space="preserve">Zastępczyni </w:t>
      </w:r>
      <w:r w:rsidR="00992E15" w:rsidRPr="007260DC">
        <w:rPr>
          <w:rFonts w:ascii="Calibri" w:eastAsia="Times New Roman" w:hAnsi="Calibri" w:cs="Times New Roman"/>
          <w:lang w:eastAsia="pl-PL"/>
        </w:rPr>
        <w:t>Prezes</w:t>
      </w:r>
      <w:r w:rsidR="00992E15" w:rsidRPr="00992E15">
        <w:rPr>
          <w:rFonts w:ascii="Calibri" w:eastAsia="Times New Roman" w:hAnsi="Calibri" w:cs="Times New Roman"/>
          <w:lang w:eastAsia="pl-PL"/>
        </w:rPr>
        <w:t>a</w:t>
      </w:r>
      <w:r w:rsidR="00992E15" w:rsidRPr="007260DC">
        <w:rPr>
          <w:rFonts w:ascii="Calibri" w:eastAsia="Times New Roman" w:hAnsi="Calibri" w:cs="Times New Roman"/>
          <w:lang w:eastAsia="pl-PL"/>
        </w:rPr>
        <w:t xml:space="preserve"> Urzędu Ochrony Danych Osobowych</w:t>
      </w:r>
      <w:r>
        <w:rPr>
          <w:rFonts w:cstheme="minorHAnsi"/>
        </w:rPr>
        <w:t xml:space="preserve"> </w:t>
      </w:r>
      <w:r w:rsidR="004C093F" w:rsidRPr="001A18B2">
        <w:rPr>
          <w:rFonts w:cstheme="minorHAnsi"/>
        </w:rPr>
        <w:t xml:space="preserve">poinformowali o braku uwag do projektu. </w:t>
      </w:r>
    </w:p>
    <w:p w14:paraId="26F467DD" w14:textId="4464CF0F" w:rsidR="00D03554" w:rsidRPr="00D03554" w:rsidRDefault="00992E15" w:rsidP="00992E15">
      <w:pPr>
        <w:spacing w:after="0" w:line="360" w:lineRule="auto"/>
        <w:jc w:val="both"/>
        <w:rPr>
          <w:rFonts w:cstheme="minorHAnsi"/>
        </w:rPr>
      </w:pPr>
      <w:r w:rsidRPr="001A18B2">
        <w:rPr>
          <w:rFonts w:cstheme="minorHAnsi"/>
        </w:rPr>
        <w:t xml:space="preserve">Uwagi do projektu zostały przedstawione przez </w:t>
      </w:r>
      <w:r w:rsidR="001A18B2">
        <w:rPr>
          <w:rFonts w:cstheme="minorHAnsi"/>
        </w:rPr>
        <w:t>Prezesa Sądu Apelacyjnego w Warszawie, Wiceprezesa Sądu Apelacyjnego w Lublinie, Prezesa Sądu Apelacyjnego w Katowicach, Prezesa Sądu Apelacyjnego w Krakowie,</w:t>
      </w:r>
      <w:r w:rsidR="00D03554">
        <w:rPr>
          <w:rFonts w:cstheme="minorHAnsi"/>
        </w:rPr>
        <w:t xml:space="preserve"> </w:t>
      </w:r>
      <w:r w:rsidR="001A18B2">
        <w:rPr>
          <w:rFonts w:cstheme="minorHAnsi"/>
        </w:rPr>
        <w:t>Prokuratora Krajowego</w:t>
      </w:r>
      <w:r w:rsidR="00D03554">
        <w:rPr>
          <w:rFonts w:cstheme="minorHAnsi"/>
        </w:rPr>
        <w:t>, Zastępcę Prokuratora Regionalnego w Lublinie, Krajową Radę Radców Prawnych i Prokuratorię Generalną Rzeczypospolitej Polskiej</w:t>
      </w:r>
    </w:p>
    <w:p w14:paraId="0B90D74F" w14:textId="22E0D3B5" w:rsidR="004C093F" w:rsidRPr="00992E15" w:rsidRDefault="004C093F" w:rsidP="002A486F">
      <w:pPr>
        <w:spacing w:after="0" w:line="360" w:lineRule="auto"/>
        <w:jc w:val="both"/>
        <w:rPr>
          <w:rFonts w:cstheme="minorHAnsi"/>
        </w:rPr>
      </w:pPr>
      <w:r w:rsidRPr="00992E15">
        <w:rPr>
          <w:rFonts w:cstheme="minorHAnsi"/>
        </w:rPr>
        <w:t>Zestawienie przedstawionych uwag wraz z odniesieniem Ministra Sprawiedliwości zawiera odrębna tabela.</w:t>
      </w:r>
    </w:p>
    <w:p w14:paraId="64184A9D" w14:textId="2D5305F0" w:rsidR="00500D3F" w:rsidRPr="002A486F" w:rsidRDefault="00B73331" w:rsidP="002A486F">
      <w:pPr>
        <w:spacing w:after="0" w:line="360" w:lineRule="auto"/>
        <w:jc w:val="both"/>
        <w:rPr>
          <w:rFonts w:cstheme="minorHAnsi"/>
        </w:rPr>
      </w:pPr>
      <w:r w:rsidRPr="002A486F">
        <w:rPr>
          <w:rFonts w:cstheme="minorHAnsi"/>
        </w:rPr>
        <w:t>W ramach</w:t>
      </w:r>
      <w:r w:rsidR="00500D3F" w:rsidRPr="002A486F">
        <w:rPr>
          <w:rFonts w:cstheme="minorHAnsi"/>
        </w:rPr>
        <w:t xml:space="preserve"> </w:t>
      </w:r>
      <w:r w:rsidRPr="002A486F">
        <w:rPr>
          <w:rFonts w:cstheme="minorHAnsi"/>
        </w:rPr>
        <w:t>konsultacji publicznych projekt zosta</w:t>
      </w:r>
      <w:r w:rsidR="00C67F0C" w:rsidRPr="002A486F">
        <w:rPr>
          <w:rFonts w:cstheme="minorHAnsi"/>
        </w:rPr>
        <w:t>ł</w:t>
      </w:r>
      <w:r w:rsidRPr="002A486F">
        <w:rPr>
          <w:rFonts w:cstheme="minorHAnsi"/>
        </w:rPr>
        <w:t xml:space="preserve"> przekazany następującym podmiotom: </w:t>
      </w:r>
    </w:p>
    <w:p w14:paraId="64555626" w14:textId="147B3F64" w:rsidR="007260DC" w:rsidRPr="007260DC" w:rsidRDefault="007260DC" w:rsidP="007260DC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Theme="minorHAnsi" w:eastAsiaTheme="minorEastAsia" w:hAnsiTheme="minorHAnsi" w:cstheme="minorHAnsi"/>
          <w:bCs/>
          <w:spacing w:val="-2"/>
          <w:sz w:val="22"/>
          <w:szCs w:val="22"/>
        </w:rPr>
      </w:pPr>
      <w:r w:rsidRPr="007260DC">
        <w:rPr>
          <w:rFonts w:asciiTheme="minorHAnsi" w:eastAsiaTheme="minorEastAsia" w:hAnsiTheme="minorHAnsi" w:cstheme="minorHAnsi"/>
          <w:bCs/>
          <w:spacing w:val="-2"/>
          <w:sz w:val="22"/>
          <w:szCs w:val="22"/>
        </w:rPr>
        <w:t>Stowarzyszenie Sędziów Polskich „</w:t>
      </w:r>
      <w:proofErr w:type="spellStart"/>
      <w:r w:rsidRPr="007260DC">
        <w:rPr>
          <w:rFonts w:asciiTheme="minorHAnsi" w:eastAsiaTheme="minorEastAsia" w:hAnsiTheme="minorHAnsi" w:cstheme="minorHAnsi"/>
          <w:bCs/>
          <w:spacing w:val="-2"/>
          <w:sz w:val="22"/>
          <w:szCs w:val="22"/>
        </w:rPr>
        <w:t>Iustitia</w:t>
      </w:r>
      <w:proofErr w:type="spellEnd"/>
      <w:r w:rsidRPr="007260DC">
        <w:rPr>
          <w:rFonts w:asciiTheme="minorHAnsi" w:eastAsiaTheme="minorEastAsia" w:hAnsiTheme="minorHAnsi" w:cstheme="minorHAnsi"/>
          <w:bCs/>
          <w:spacing w:val="-2"/>
          <w:sz w:val="22"/>
          <w:szCs w:val="22"/>
        </w:rPr>
        <w:t>”</w:t>
      </w:r>
      <w:r>
        <w:rPr>
          <w:rFonts w:asciiTheme="minorHAnsi" w:eastAsiaTheme="minorEastAsia" w:hAnsiTheme="minorHAnsi" w:cstheme="minorHAnsi"/>
          <w:bCs/>
          <w:spacing w:val="-2"/>
          <w:sz w:val="22"/>
          <w:szCs w:val="22"/>
        </w:rPr>
        <w:t>;</w:t>
      </w:r>
    </w:p>
    <w:p w14:paraId="38D6ECDC" w14:textId="573BAC94" w:rsidR="007260DC" w:rsidRPr="007260DC" w:rsidRDefault="007260DC" w:rsidP="007260DC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Theme="minorHAnsi" w:eastAsiaTheme="minorEastAsia" w:hAnsiTheme="minorHAnsi" w:cstheme="minorHAnsi"/>
          <w:bCs/>
          <w:spacing w:val="-2"/>
          <w:sz w:val="22"/>
          <w:szCs w:val="22"/>
        </w:rPr>
      </w:pPr>
      <w:r w:rsidRPr="007260DC">
        <w:rPr>
          <w:rFonts w:asciiTheme="minorHAnsi" w:eastAsiaTheme="minorEastAsia" w:hAnsiTheme="minorHAnsi" w:cstheme="minorHAnsi"/>
          <w:bCs/>
          <w:spacing w:val="-2"/>
          <w:sz w:val="22"/>
          <w:szCs w:val="22"/>
        </w:rPr>
        <w:t>Stowarzyszenie Sędziów „</w:t>
      </w:r>
      <w:proofErr w:type="spellStart"/>
      <w:r w:rsidRPr="007260DC">
        <w:rPr>
          <w:rFonts w:asciiTheme="minorHAnsi" w:eastAsiaTheme="minorEastAsia" w:hAnsiTheme="minorHAnsi" w:cstheme="minorHAnsi"/>
          <w:bCs/>
          <w:spacing w:val="-2"/>
          <w:sz w:val="22"/>
          <w:szCs w:val="22"/>
        </w:rPr>
        <w:t>Themis</w:t>
      </w:r>
      <w:proofErr w:type="spellEnd"/>
      <w:r w:rsidRPr="007260DC">
        <w:rPr>
          <w:rFonts w:asciiTheme="minorHAnsi" w:eastAsiaTheme="minorEastAsia" w:hAnsiTheme="minorHAnsi" w:cstheme="minorHAnsi"/>
          <w:bCs/>
          <w:spacing w:val="-2"/>
          <w:sz w:val="22"/>
          <w:szCs w:val="22"/>
        </w:rPr>
        <w:t>”</w:t>
      </w:r>
      <w:r>
        <w:rPr>
          <w:rFonts w:asciiTheme="minorHAnsi" w:eastAsiaTheme="minorEastAsia" w:hAnsiTheme="minorHAnsi" w:cstheme="minorHAnsi"/>
          <w:bCs/>
          <w:spacing w:val="-2"/>
          <w:sz w:val="22"/>
          <w:szCs w:val="22"/>
        </w:rPr>
        <w:t>;</w:t>
      </w:r>
    </w:p>
    <w:p w14:paraId="284993D5" w14:textId="27588E06" w:rsidR="007260DC" w:rsidRPr="007260DC" w:rsidRDefault="007260DC" w:rsidP="007260DC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Theme="minorHAnsi" w:eastAsiaTheme="minorEastAsia" w:hAnsiTheme="minorHAnsi" w:cstheme="minorHAnsi"/>
          <w:bCs/>
          <w:spacing w:val="-2"/>
          <w:sz w:val="22"/>
          <w:szCs w:val="22"/>
        </w:rPr>
      </w:pPr>
      <w:r w:rsidRPr="007260DC">
        <w:rPr>
          <w:rFonts w:asciiTheme="minorHAnsi" w:eastAsiaTheme="minorEastAsia" w:hAnsiTheme="minorHAnsi" w:cstheme="minorHAnsi"/>
          <w:bCs/>
          <w:spacing w:val="-2"/>
          <w:sz w:val="22"/>
          <w:szCs w:val="22"/>
        </w:rPr>
        <w:t>Helsińska Fundacja Praw Człowieka</w:t>
      </w:r>
      <w:r>
        <w:rPr>
          <w:rFonts w:asciiTheme="minorHAnsi" w:eastAsiaTheme="minorEastAsia" w:hAnsiTheme="minorHAnsi" w:cstheme="minorHAnsi"/>
          <w:bCs/>
          <w:spacing w:val="-2"/>
          <w:sz w:val="22"/>
          <w:szCs w:val="22"/>
        </w:rPr>
        <w:t>;</w:t>
      </w:r>
    </w:p>
    <w:p w14:paraId="29B9190A" w14:textId="0B4D3102" w:rsidR="007260DC" w:rsidRPr="007260DC" w:rsidRDefault="007260DC" w:rsidP="007260DC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Theme="minorHAnsi" w:eastAsiaTheme="minorEastAsia" w:hAnsiTheme="minorHAnsi" w:cstheme="minorHAnsi"/>
          <w:bCs/>
          <w:spacing w:val="-2"/>
          <w:sz w:val="22"/>
          <w:szCs w:val="22"/>
        </w:rPr>
      </w:pPr>
      <w:r w:rsidRPr="007260DC">
        <w:rPr>
          <w:rFonts w:asciiTheme="minorHAnsi" w:eastAsiaTheme="minorEastAsia" w:hAnsiTheme="minorHAnsi" w:cstheme="minorHAnsi"/>
          <w:bCs/>
          <w:spacing w:val="-2"/>
          <w:sz w:val="22"/>
          <w:szCs w:val="22"/>
        </w:rPr>
        <w:t xml:space="preserve">Stowarzyszenie Prokuratorów „Lex Super </w:t>
      </w:r>
      <w:proofErr w:type="spellStart"/>
      <w:r w:rsidRPr="007260DC">
        <w:rPr>
          <w:rFonts w:asciiTheme="minorHAnsi" w:eastAsiaTheme="minorEastAsia" w:hAnsiTheme="minorHAnsi" w:cstheme="minorHAnsi"/>
          <w:bCs/>
          <w:spacing w:val="-2"/>
          <w:sz w:val="22"/>
          <w:szCs w:val="22"/>
        </w:rPr>
        <w:t>Omnia</w:t>
      </w:r>
      <w:proofErr w:type="spellEnd"/>
      <w:r w:rsidRPr="007260DC">
        <w:rPr>
          <w:rFonts w:asciiTheme="minorHAnsi" w:eastAsiaTheme="minorEastAsia" w:hAnsiTheme="minorHAnsi" w:cstheme="minorHAnsi"/>
          <w:bCs/>
          <w:spacing w:val="-2"/>
          <w:sz w:val="22"/>
          <w:szCs w:val="22"/>
        </w:rPr>
        <w:t>”</w:t>
      </w:r>
      <w:r>
        <w:rPr>
          <w:rFonts w:asciiTheme="minorHAnsi" w:eastAsiaTheme="minorEastAsia" w:hAnsiTheme="minorHAnsi" w:cstheme="minorHAnsi"/>
          <w:bCs/>
          <w:spacing w:val="-2"/>
          <w:sz w:val="22"/>
          <w:szCs w:val="22"/>
        </w:rPr>
        <w:t>;</w:t>
      </w:r>
    </w:p>
    <w:p w14:paraId="3D025320" w14:textId="2B5DCF60" w:rsidR="007260DC" w:rsidRPr="007260DC" w:rsidRDefault="007260DC" w:rsidP="007260DC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Theme="minorHAnsi" w:eastAsiaTheme="minorEastAsia" w:hAnsiTheme="minorHAnsi" w:cstheme="minorHAnsi"/>
          <w:bCs/>
          <w:spacing w:val="-2"/>
          <w:sz w:val="22"/>
          <w:szCs w:val="22"/>
        </w:rPr>
      </w:pPr>
      <w:r w:rsidRPr="007260DC">
        <w:rPr>
          <w:rFonts w:asciiTheme="minorHAnsi" w:eastAsiaTheme="minorEastAsia" w:hAnsiTheme="minorHAnsi" w:cstheme="minorHAnsi"/>
          <w:bCs/>
          <w:spacing w:val="-2"/>
          <w:sz w:val="22"/>
          <w:szCs w:val="22"/>
        </w:rPr>
        <w:t>Ogólnopolskie Stowarzyszenie Referendarzy Sądowych</w:t>
      </w:r>
      <w:r>
        <w:rPr>
          <w:rFonts w:asciiTheme="minorHAnsi" w:eastAsiaTheme="minorEastAsia" w:hAnsiTheme="minorHAnsi" w:cstheme="minorHAnsi"/>
          <w:bCs/>
          <w:spacing w:val="-2"/>
          <w:sz w:val="22"/>
          <w:szCs w:val="22"/>
        </w:rPr>
        <w:t>;</w:t>
      </w:r>
    </w:p>
    <w:p w14:paraId="1D3BB8D6" w14:textId="48E971D0" w:rsidR="007260DC" w:rsidRPr="007260DC" w:rsidRDefault="007260DC" w:rsidP="007260DC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Theme="minorHAnsi" w:eastAsiaTheme="minorEastAsia" w:hAnsiTheme="minorHAnsi" w:cstheme="minorHAnsi"/>
          <w:bCs/>
          <w:spacing w:val="-2"/>
          <w:sz w:val="22"/>
          <w:szCs w:val="22"/>
        </w:rPr>
      </w:pPr>
      <w:r w:rsidRPr="007260DC">
        <w:rPr>
          <w:rFonts w:asciiTheme="minorHAnsi" w:eastAsiaTheme="minorEastAsia" w:hAnsiTheme="minorHAnsi" w:cstheme="minorHAnsi"/>
          <w:bCs/>
          <w:spacing w:val="-2"/>
          <w:sz w:val="22"/>
          <w:szCs w:val="22"/>
        </w:rPr>
        <w:t>Stowarzyszenie Referendarzy Sądowych Rzeczpospolitej Polskiej</w:t>
      </w:r>
      <w:r>
        <w:rPr>
          <w:rFonts w:asciiTheme="minorHAnsi" w:eastAsiaTheme="minorEastAsia" w:hAnsiTheme="minorHAnsi" w:cstheme="minorHAnsi"/>
          <w:bCs/>
          <w:spacing w:val="-2"/>
          <w:sz w:val="22"/>
          <w:szCs w:val="22"/>
        </w:rPr>
        <w:t>;</w:t>
      </w:r>
    </w:p>
    <w:p w14:paraId="172EA4CA" w14:textId="3EC00D88" w:rsidR="007260DC" w:rsidRPr="007260DC" w:rsidRDefault="007260DC" w:rsidP="007260DC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Theme="minorHAnsi" w:eastAsiaTheme="minorEastAsia" w:hAnsiTheme="minorHAnsi" w:cstheme="minorHAnsi"/>
          <w:bCs/>
          <w:spacing w:val="-2"/>
          <w:sz w:val="22"/>
          <w:szCs w:val="22"/>
        </w:rPr>
      </w:pPr>
      <w:r w:rsidRPr="007260DC">
        <w:rPr>
          <w:rFonts w:asciiTheme="minorHAnsi" w:eastAsiaTheme="minorEastAsia" w:hAnsiTheme="minorHAnsi" w:cstheme="minorHAnsi"/>
          <w:bCs/>
          <w:spacing w:val="-2"/>
          <w:sz w:val="22"/>
          <w:szCs w:val="22"/>
        </w:rPr>
        <w:t>Stowarzyszenie Referendarzy Sądowych LEX IUSTA</w:t>
      </w:r>
      <w:r>
        <w:rPr>
          <w:rFonts w:asciiTheme="minorHAnsi" w:eastAsiaTheme="minorEastAsia" w:hAnsiTheme="minorHAnsi" w:cstheme="minorHAnsi"/>
          <w:bCs/>
          <w:spacing w:val="-2"/>
          <w:sz w:val="22"/>
          <w:szCs w:val="22"/>
        </w:rPr>
        <w:t>;</w:t>
      </w:r>
    </w:p>
    <w:p w14:paraId="737491F3" w14:textId="68D3F37E" w:rsidR="007260DC" w:rsidRPr="007260DC" w:rsidRDefault="007260DC" w:rsidP="007260DC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Theme="minorHAnsi" w:eastAsiaTheme="minorEastAsia" w:hAnsiTheme="minorHAnsi" w:cstheme="minorHAnsi"/>
          <w:bCs/>
          <w:spacing w:val="-2"/>
          <w:sz w:val="22"/>
          <w:szCs w:val="22"/>
        </w:rPr>
      </w:pPr>
      <w:r w:rsidRPr="007260DC">
        <w:rPr>
          <w:rFonts w:asciiTheme="minorHAnsi" w:eastAsiaTheme="minorEastAsia" w:hAnsiTheme="minorHAnsi" w:cstheme="minorHAnsi"/>
          <w:bCs/>
          <w:spacing w:val="-2"/>
          <w:sz w:val="22"/>
          <w:szCs w:val="22"/>
        </w:rPr>
        <w:lastRenderedPageBreak/>
        <w:t>Porozumienie Samorządów Zawodowych i Stowarzyszeń Prawniczych</w:t>
      </w:r>
      <w:r>
        <w:rPr>
          <w:rFonts w:asciiTheme="minorHAnsi" w:eastAsiaTheme="minorEastAsia" w:hAnsiTheme="minorHAnsi" w:cstheme="minorHAnsi"/>
          <w:bCs/>
          <w:spacing w:val="-2"/>
          <w:sz w:val="22"/>
          <w:szCs w:val="22"/>
        </w:rPr>
        <w:t>;</w:t>
      </w:r>
    </w:p>
    <w:p w14:paraId="5A101CCC" w14:textId="263127DB" w:rsidR="007260DC" w:rsidRPr="007260DC" w:rsidRDefault="007260DC" w:rsidP="007260DC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Theme="minorHAnsi" w:eastAsiaTheme="minorEastAsia" w:hAnsiTheme="minorHAnsi" w:cstheme="minorHAnsi"/>
          <w:bCs/>
          <w:spacing w:val="-2"/>
          <w:sz w:val="22"/>
          <w:szCs w:val="22"/>
        </w:rPr>
      </w:pPr>
      <w:r w:rsidRPr="007260DC">
        <w:rPr>
          <w:rFonts w:asciiTheme="minorHAnsi" w:eastAsiaTheme="minorEastAsia" w:hAnsiTheme="minorHAnsi" w:cstheme="minorHAnsi"/>
          <w:bCs/>
          <w:spacing w:val="-2"/>
          <w:sz w:val="22"/>
          <w:szCs w:val="22"/>
        </w:rPr>
        <w:t>Fundacja Panoptykon</w:t>
      </w:r>
      <w:r>
        <w:rPr>
          <w:rFonts w:asciiTheme="minorHAnsi" w:eastAsiaTheme="minorEastAsia" w:hAnsiTheme="minorHAnsi" w:cstheme="minorHAnsi"/>
          <w:bCs/>
          <w:spacing w:val="-2"/>
          <w:sz w:val="22"/>
          <w:szCs w:val="22"/>
        </w:rPr>
        <w:t>;</w:t>
      </w:r>
    </w:p>
    <w:p w14:paraId="372DB253" w14:textId="46D2B26F" w:rsidR="007260DC" w:rsidRPr="007260DC" w:rsidRDefault="007260DC" w:rsidP="007260DC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Theme="minorHAnsi" w:eastAsiaTheme="minorEastAsia" w:hAnsiTheme="minorHAnsi" w:cstheme="minorHAnsi"/>
          <w:bCs/>
          <w:spacing w:val="-2"/>
          <w:sz w:val="22"/>
          <w:szCs w:val="22"/>
        </w:rPr>
      </w:pPr>
      <w:r w:rsidRPr="007260DC">
        <w:rPr>
          <w:rFonts w:asciiTheme="minorHAnsi" w:eastAsiaTheme="minorEastAsia" w:hAnsiTheme="minorHAnsi" w:cstheme="minorHAnsi"/>
          <w:bCs/>
          <w:spacing w:val="-2"/>
          <w:sz w:val="22"/>
          <w:szCs w:val="22"/>
        </w:rPr>
        <w:t>Fundacja Court Watch Polska</w:t>
      </w:r>
      <w:r>
        <w:rPr>
          <w:rFonts w:asciiTheme="minorHAnsi" w:eastAsiaTheme="minorEastAsia" w:hAnsiTheme="minorHAnsi" w:cstheme="minorHAnsi"/>
          <w:bCs/>
          <w:spacing w:val="-2"/>
          <w:sz w:val="22"/>
          <w:szCs w:val="22"/>
        </w:rPr>
        <w:t>;</w:t>
      </w:r>
    </w:p>
    <w:p w14:paraId="6F1EE96D" w14:textId="1C1416CE" w:rsidR="007260DC" w:rsidRPr="007260DC" w:rsidRDefault="007260DC" w:rsidP="007260DC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Theme="minorHAnsi" w:eastAsiaTheme="minorEastAsia" w:hAnsiTheme="minorHAnsi" w:cstheme="minorHAnsi"/>
          <w:bCs/>
          <w:spacing w:val="-2"/>
          <w:sz w:val="22"/>
          <w:szCs w:val="22"/>
        </w:rPr>
      </w:pPr>
      <w:r w:rsidRPr="007260DC">
        <w:rPr>
          <w:rFonts w:asciiTheme="minorHAnsi" w:eastAsiaTheme="minorEastAsia" w:hAnsiTheme="minorHAnsi" w:cstheme="minorHAnsi"/>
          <w:bCs/>
          <w:spacing w:val="-2"/>
          <w:sz w:val="22"/>
          <w:szCs w:val="22"/>
        </w:rPr>
        <w:t>Fundacja im. Stefana Batorego</w:t>
      </w:r>
      <w:r>
        <w:rPr>
          <w:rFonts w:asciiTheme="minorHAnsi" w:eastAsiaTheme="minorEastAsia" w:hAnsiTheme="minorHAnsi" w:cstheme="minorHAnsi"/>
          <w:bCs/>
          <w:spacing w:val="-2"/>
          <w:sz w:val="22"/>
          <w:szCs w:val="22"/>
        </w:rPr>
        <w:t>;</w:t>
      </w:r>
    </w:p>
    <w:p w14:paraId="0FEDDB2F" w14:textId="49BBA571" w:rsidR="007260DC" w:rsidRPr="007260DC" w:rsidRDefault="007260DC" w:rsidP="007260DC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Theme="minorHAnsi" w:eastAsiaTheme="minorEastAsia" w:hAnsiTheme="minorHAnsi" w:cstheme="minorHAnsi"/>
          <w:bCs/>
          <w:spacing w:val="-2"/>
          <w:sz w:val="22"/>
          <w:szCs w:val="22"/>
        </w:rPr>
      </w:pPr>
      <w:r w:rsidRPr="007260DC">
        <w:rPr>
          <w:rFonts w:asciiTheme="minorHAnsi" w:eastAsiaTheme="minorEastAsia" w:hAnsiTheme="minorHAnsi" w:cstheme="minorHAnsi"/>
          <w:bCs/>
          <w:spacing w:val="-2"/>
          <w:sz w:val="22"/>
          <w:szCs w:val="22"/>
        </w:rPr>
        <w:t xml:space="preserve">Sieć Obywatelska </w:t>
      </w:r>
      <w:proofErr w:type="spellStart"/>
      <w:r w:rsidRPr="007260DC">
        <w:rPr>
          <w:rFonts w:asciiTheme="minorHAnsi" w:eastAsiaTheme="minorEastAsia" w:hAnsiTheme="minorHAnsi" w:cstheme="minorHAnsi"/>
          <w:bCs/>
          <w:spacing w:val="-2"/>
          <w:sz w:val="22"/>
          <w:szCs w:val="22"/>
        </w:rPr>
        <w:t>Watchdog</w:t>
      </w:r>
      <w:proofErr w:type="spellEnd"/>
      <w:r w:rsidRPr="007260DC">
        <w:rPr>
          <w:rFonts w:asciiTheme="minorHAnsi" w:eastAsiaTheme="minorEastAsia" w:hAnsiTheme="minorHAnsi" w:cstheme="minorHAnsi"/>
          <w:bCs/>
          <w:spacing w:val="-2"/>
          <w:sz w:val="22"/>
          <w:szCs w:val="22"/>
        </w:rPr>
        <w:t xml:space="preserve"> Polska</w:t>
      </w:r>
      <w:r>
        <w:rPr>
          <w:rFonts w:asciiTheme="minorHAnsi" w:eastAsiaTheme="minorEastAsia" w:hAnsiTheme="minorHAnsi" w:cstheme="minorHAnsi"/>
          <w:bCs/>
          <w:spacing w:val="-2"/>
          <w:sz w:val="22"/>
          <w:szCs w:val="22"/>
        </w:rPr>
        <w:t>;</w:t>
      </w:r>
    </w:p>
    <w:p w14:paraId="32FE52CC" w14:textId="3EC6BA44" w:rsidR="007260DC" w:rsidRPr="007260DC" w:rsidRDefault="007260DC" w:rsidP="007260DC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Theme="minorHAnsi" w:eastAsiaTheme="minorEastAsia" w:hAnsiTheme="minorHAnsi" w:cstheme="minorHAnsi"/>
          <w:bCs/>
          <w:spacing w:val="-2"/>
          <w:sz w:val="22"/>
          <w:szCs w:val="22"/>
        </w:rPr>
      </w:pPr>
      <w:r w:rsidRPr="007260DC">
        <w:rPr>
          <w:rFonts w:asciiTheme="minorHAnsi" w:eastAsiaTheme="minorEastAsia" w:hAnsiTheme="minorHAnsi" w:cstheme="minorHAnsi"/>
          <w:bCs/>
          <w:spacing w:val="-2"/>
          <w:sz w:val="22"/>
          <w:szCs w:val="22"/>
        </w:rPr>
        <w:t xml:space="preserve">Stowarzyszenie Absolwentów i Aplikantów </w:t>
      </w:r>
      <w:proofErr w:type="spellStart"/>
      <w:r w:rsidRPr="007260DC">
        <w:rPr>
          <w:rFonts w:asciiTheme="minorHAnsi" w:eastAsiaTheme="minorEastAsia" w:hAnsiTheme="minorHAnsi" w:cstheme="minorHAnsi"/>
          <w:bCs/>
          <w:spacing w:val="-2"/>
          <w:sz w:val="22"/>
          <w:szCs w:val="22"/>
        </w:rPr>
        <w:t>KSSiP</w:t>
      </w:r>
      <w:proofErr w:type="spellEnd"/>
      <w:r w:rsidRPr="007260DC">
        <w:rPr>
          <w:rFonts w:asciiTheme="minorHAnsi" w:eastAsiaTheme="minorEastAsia" w:hAnsiTheme="minorHAnsi" w:cstheme="minorHAnsi"/>
          <w:bCs/>
          <w:spacing w:val="-2"/>
          <w:sz w:val="22"/>
          <w:szCs w:val="22"/>
        </w:rPr>
        <w:t xml:space="preserve"> „Votum”</w:t>
      </w:r>
      <w:r>
        <w:rPr>
          <w:rFonts w:asciiTheme="minorHAnsi" w:eastAsiaTheme="minorEastAsia" w:hAnsiTheme="minorHAnsi" w:cstheme="minorHAnsi"/>
          <w:bCs/>
          <w:spacing w:val="-2"/>
          <w:sz w:val="22"/>
          <w:szCs w:val="22"/>
        </w:rPr>
        <w:t>;</w:t>
      </w:r>
    </w:p>
    <w:p w14:paraId="61BB22D7" w14:textId="68E490DA" w:rsidR="007260DC" w:rsidRPr="007260DC" w:rsidRDefault="007260DC" w:rsidP="007260DC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Theme="minorHAnsi" w:eastAsiaTheme="minorEastAsia" w:hAnsiTheme="minorHAnsi" w:cstheme="minorHAnsi"/>
          <w:bCs/>
          <w:spacing w:val="-2"/>
          <w:sz w:val="22"/>
          <w:szCs w:val="22"/>
        </w:rPr>
      </w:pPr>
      <w:r w:rsidRPr="007260DC">
        <w:rPr>
          <w:rFonts w:asciiTheme="minorHAnsi" w:eastAsiaTheme="minorEastAsia" w:hAnsiTheme="minorHAnsi" w:cstheme="minorHAnsi"/>
          <w:bCs/>
          <w:spacing w:val="-2"/>
          <w:sz w:val="22"/>
          <w:szCs w:val="22"/>
        </w:rPr>
        <w:t>Krajowa Rada Związku Zawodowego Pracowników Wymiaru Sprawiedliwości Rzeczypospolitej Polskiej</w:t>
      </w:r>
      <w:r>
        <w:rPr>
          <w:rFonts w:asciiTheme="minorHAnsi" w:eastAsiaTheme="minorEastAsia" w:hAnsiTheme="minorHAnsi" w:cstheme="minorHAnsi"/>
          <w:bCs/>
          <w:spacing w:val="-2"/>
          <w:sz w:val="22"/>
          <w:szCs w:val="22"/>
        </w:rPr>
        <w:t>;</w:t>
      </w:r>
    </w:p>
    <w:p w14:paraId="63347DED" w14:textId="2395E658" w:rsidR="007260DC" w:rsidRPr="007260DC" w:rsidRDefault="007260DC" w:rsidP="007260DC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Theme="minorHAnsi" w:eastAsiaTheme="minorEastAsia" w:hAnsiTheme="minorHAnsi" w:cstheme="minorHAnsi"/>
          <w:bCs/>
          <w:spacing w:val="-2"/>
          <w:sz w:val="22"/>
          <w:szCs w:val="22"/>
        </w:rPr>
      </w:pPr>
      <w:r w:rsidRPr="007260DC">
        <w:rPr>
          <w:rFonts w:asciiTheme="minorHAnsi" w:eastAsiaTheme="minorEastAsia" w:hAnsiTheme="minorHAnsi" w:cstheme="minorHAnsi"/>
          <w:bCs/>
          <w:spacing w:val="-2"/>
          <w:sz w:val="22"/>
          <w:szCs w:val="22"/>
        </w:rPr>
        <w:t>Niezależny Samorządny Związek Zawodowy Pracowników Wymiaru Sprawiedliwości Rzeczypospolitej Polskiej</w:t>
      </w:r>
      <w:r>
        <w:rPr>
          <w:rFonts w:asciiTheme="minorHAnsi" w:eastAsiaTheme="minorEastAsia" w:hAnsiTheme="minorHAnsi" w:cstheme="minorHAnsi"/>
          <w:bCs/>
          <w:spacing w:val="-2"/>
          <w:sz w:val="22"/>
          <w:szCs w:val="22"/>
        </w:rPr>
        <w:t>;</w:t>
      </w:r>
    </w:p>
    <w:p w14:paraId="6FCFD58C" w14:textId="48B28E11" w:rsidR="007260DC" w:rsidRPr="007260DC" w:rsidRDefault="007260DC" w:rsidP="007260DC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Theme="minorHAnsi" w:eastAsiaTheme="minorEastAsia" w:hAnsiTheme="minorHAnsi" w:cstheme="minorHAnsi"/>
          <w:bCs/>
          <w:spacing w:val="-2"/>
          <w:sz w:val="22"/>
          <w:szCs w:val="22"/>
        </w:rPr>
      </w:pPr>
      <w:r w:rsidRPr="007260DC">
        <w:rPr>
          <w:rFonts w:asciiTheme="minorHAnsi" w:eastAsiaTheme="minorEastAsia" w:hAnsiTheme="minorHAnsi" w:cstheme="minorHAnsi"/>
          <w:bCs/>
          <w:spacing w:val="-2"/>
          <w:sz w:val="22"/>
          <w:szCs w:val="22"/>
        </w:rPr>
        <w:t>Międzyzakładowa Organizacja Związkowa Niezależnego Samorządnego Związku Zawodowego „Solidarność” Pracowników Sądownictwa i Prokuratury</w:t>
      </w:r>
      <w:r>
        <w:rPr>
          <w:rFonts w:asciiTheme="minorHAnsi" w:eastAsiaTheme="minorEastAsia" w:hAnsiTheme="minorHAnsi" w:cstheme="minorHAnsi"/>
          <w:bCs/>
          <w:spacing w:val="-2"/>
          <w:sz w:val="22"/>
          <w:szCs w:val="22"/>
        </w:rPr>
        <w:t>;</w:t>
      </w:r>
    </w:p>
    <w:p w14:paraId="13403DA5" w14:textId="050102B0" w:rsidR="007260DC" w:rsidRPr="007260DC" w:rsidRDefault="007260DC" w:rsidP="007260DC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Theme="minorHAnsi" w:eastAsiaTheme="minorEastAsia" w:hAnsiTheme="minorHAnsi" w:cstheme="minorHAnsi"/>
          <w:bCs/>
          <w:spacing w:val="-2"/>
          <w:sz w:val="22"/>
          <w:szCs w:val="22"/>
        </w:rPr>
      </w:pPr>
      <w:r w:rsidRPr="007260DC">
        <w:rPr>
          <w:rFonts w:asciiTheme="minorHAnsi" w:eastAsiaTheme="minorEastAsia" w:hAnsiTheme="minorHAnsi" w:cstheme="minorHAnsi"/>
          <w:bCs/>
          <w:spacing w:val="-2"/>
          <w:sz w:val="22"/>
          <w:szCs w:val="22"/>
        </w:rPr>
        <w:t>Prezydium Rady Głównej Związku Zawodowego Prokuratorów i Pracowników Prokuratury Rzeczypospolitej Polskiej</w:t>
      </w:r>
      <w:r>
        <w:rPr>
          <w:rFonts w:asciiTheme="minorHAnsi" w:eastAsiaTheme="minorEastAsia" w:hAnsiTheme="minorHAnsi" w:cstheme="minorHAnsi"/>
          <w:bCs/>
          <w:spacing w:val="-2"/>
          <w:sz w:val="22"/>
          <w:szCs w:val="22"/>
        </w:rPr>
        <w:t>;</w:t>
      </w:r>
    </w:p>
    <w:p w14:paraId="22899811" w14:textId="12D0CB9E" w:rsidR="007260DC" w:rsidRPr="007260DC" w:rsidRDefault="007260DC" w:rsidP="007260DC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Theme="minorHAnsi" w:eastAsiaTheme="minorEastAsia" w:hAnsiTheme="minorHAnsi" w:cstheme="minorHAnsi"/>
          <w:bCs/>
          <w:spacing w:val="-2"/>
          <w:sz w:val="22"/>
          <w:szCs w:val="22"/>
        </w:rPr>
      </w:pPr>
      <w:r w:rsidRPr="007260DC">
        <w:rPr>
          <w:rFonts w:asciiTheme="minorHAnsi" w:eastAsiaTheme="minorEastAsia" w:hAnsiTheme="minorHAnsi" w:cstheme="minorHAnsi"/>
          <w:bCs/>
          <w:spacing w:val="-2"/>
          <w:sz w:val="22"/>
          <w:szCs w:val="22"/>
        </w:rPr>
        <w:t>Krajowy Niezależny Samorządny Związek Zawodowy „Ad Rem”</w:t>
      </w:r>
      <w:r>
        <w:rPr>
          <w:rFonts w:asciiTheme="minorHAnsi" w:eastAsiaTheme="minorEastAsia" w:hAnsiTheme="minorHAnsi" w:cstheme="minorHAnsi"/>
          <w:bCs/>
          <w:spacing w:val="-2"/>
          <w:sz w:val="22"/>
          <w:szCs w:val="22"/>
        </w:rPr>
        <w:t>;</w:t>
      </w:r>
    </w:p>
    <w:p w14:paraId="139B95B3" w14:textId="6F203048" w:rsidR="007260DC" w:rsidRPr="007260DC" w:rsidRDefault="007260DC" w:rsidP="007260DC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Theme="minorHAnsi" w:eastAsiaTheme="minorEastAsia" w:hAnsiTheme="minorHAnsi" w:cstheme="minorHAnsi"/>
          <w:bCs/>
          <w:spacing w:val="-2"/>
          <w:sz w:val="22"/>
          <w:szCs w:val="22"/>
        </w:rPr>
      </w:pPr>
      <w:r w:rsidRPr="007260DC">
        <w:rPr>
          <w:rFonts w:asciiTheme="minorHAnsi" w:eastAsiaTheme="minorEastAsia" w:hAnsiTheme="minorHAnsi" w:cstheme="minorHAnsi"/>
          <w:bCs/>
          <w:spacing w:val="-2"/>
          <w:sz w:val="22"/>
          <w:szCs w:val="22"/>
        </w:rPr>
        <w:t>Związek Zawodowy Pracowników Wymiaru Sprawiedliwości Rzeczypospolitej Polskiej</w:t>
      </w:r>
      <w:r>
        <w:rPr>
          <w:rFonts w:asciiTheme="minorHAnsi" w:eastAsiaTheme="minorEastAsia" w:hAnsiTheme="minorHAnsi" w:cstheme="minorHAnsi"/>
          <w:bCs/>
          <w:spacing w:val="-2"/>
          <w:sz w:val="22"/>
          <w:szCs w:val="22"/>
        </w:rPr>
        <w:t>;</w:t>
      </w:r>
    </w:p>
    <w:p w14:paraId="52CABF7B" w14:textId="40E929BA" w:rsidR="007260DC" w:rsidRPr="007260DC" w:rsidRDefault="007260DC" w:rsidP="007260DC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Theme="minorHAnsi" w:eastAsiaTheme="minorEastAsia" w:hAnsiTheme="minorHAnsi" w:cstheme="minorHAnsi"/>
          <w:bCs/>
          <w:spacing w:val="-2"/>
          <w:sz w:val="22"/>
          <w:szCs w:val="22"/>
        </w:rPr>
      </w:pPr>
      <w:r w:rsidRPr="007260DC">
        <w:rPr>
          <w:rFonts w:asciiTheme="minorHAnsi" w:eastAsiaTheme="minorEastAsia" w:hAnsiTheme="minorHAnsi" w:cstheme="minorHAnsi"/>
          <w:bCs/>
          <w:spacing w:val="-2"/>
          <w:sz w:val="22"/>
          <w:szCs w:val="22"/>
        </w:rPr>
        <w:t>Związek Zawodowy Prokuratorów i Pracowników Prokuratury Rzeczypospolitej Polskiej</w:t>
      </w:r>
      <w:r>
        <w:rPr>
          <w:rFonts w:asciiTheme="minorHAnsi" w:eastAsiaTheme="minorEastAsia" w:hAnsiTheme="minorHAnsi" w:cstheme="minorHAnsi"/>
          <w:bCs/>
          <w:spacing w:val="-2"/>
          <w:sz w:val="22"/>
          <w:szCs w:val="22"/>
        </w:rPr>
        <w:t>;</w:t>
      </w:r>
    </w:p>
    <w:p w14:paraId="551D0961" w14:textId="4B77259B" w:rsidR="004F1ED4" w:rsidRPr="002A486F" w:rsidRDefault="004F1ED4" w:rsidP="002A486F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Theme="minorHAnsi" w:eastAsiaTheme="minorEastAsia" w:hAnsiTheme="minorHAnsi" w:cstheme="minorHAnsi"/>
          <w:bCs/>
          <w:spacing w:val="-2"/>
          <w:sz w:val="22"/>
          <w:szCs w:val="22"/>
        </w:rPr>
      </w:pPr>
      <w:r w:rsidRPr="002A486F">
        <w:rPr>
          <w:rFonts w:asciiTheme="minorHAnsi" w:hAnsiTheme="minorHAnsi" w:cstheme="minorHAnsi"/>
          <w:sz w:val="22"/>
          <w:szCs w:val="22"/>
        </w:rPr>
        <w:t>Krajowa Sekcja Służby Więziennej NSZZ „Solidarność”;</w:t>
      </w:r>
    </w:p>
    <w:p w14:paraId="55FDA228" w14:textId="77777777" w:rsidR="004F1ED4" w:rsidRPr="002A486F" w:rsidRDefault="004F1ED4" w:rsidP="002A486F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Theme="minorHAnsi" w:eastAsiaTheme="minorEastAsia" w:hAnsiTheme="minorHAnsi" w:cstheme="minorHAnsi"/>
          <w:bCs/>
          <w:spacing w:val="-2"/>
          <w:sz w:val="22"/>
          <w:szCs w:val="22"/>
        </w:rPr>
      </w:pPr>
      <w:r w:rsidRPr="002A486F">
        <w:rPr>
          <w:rFonts w:asciiTheme="minorHAnsi" w:eastAsiaTheme="minorEastAsia" w:hAnsiTheme="minorHAnsi" w:cstheme="minorHAnsi"/>
          <w:bCs/>
          <w:spacing w:val="-2"/>
          <w:sz w:val="22"/>
          <w:szCs w:val="22"/>
        </w:rPr>
        <w:t>Ogólnopolskie Porozumienie Związków Zawodowych;</w:t>
      </w:r>
    </w:p>
    <w:p w14:paraId="1BF89668" w14:textId="67E28443" w:rsidR="00357F5F" w:rsidRPr="00357F5F" w:rsidRDefault="004F1ED4" w:rsidP="002A486F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Theme="minorHAnsi" w:eastAsiaTheme="minorEastAsia" w:hAnsiTheme="minorHAnsi" w:cstheme="minorHAnsi"/>
          <w:bCs/>
          <w:spacing w:val="-2"/>
          <w:sz w:val="22"/>
          <w:szCs w:val="22"/>
        </w:rPr>
      </w:pPr>
      <w:r w:rsidRPr="002A486F">
        <w:rPr>
          <w:rFonts w:asciiTheme="minorHAnsi" w:eastAsiaTheme="minorEastAsia" w:hAnsiTheme="minorHAnsi" w:cstheme="minorHAnsi"/>
          <w:bCs/>
          <w:spacing w:val="-2"/>
          <w:sz w:val="22"/>
          <w:szCs w:val="22"/>
        </w:rPr>
        <w:t xml:space="preserve">Forum Związków Zawodowych. </w:t>
      </w:r>
    </w:p>
    <w:p w14:paraId="7E68A22D" w14:textId="485C259C" w:rsidR="00992E15" w:rsidRPr="00992E15" w:rsidRDefault="00842F5B" w:rsidP="002A486F">
      <w:pPr>
        <w:spacing w:after="0" w:line="360" w:lineRule="auto"/>
        <w:jc w:val="both"/>
        <w:rPr>
          <w:rFonts w:cstheme="minorHAnsi"/>
        </w:rPr>
      </w:pPr>
      <w:r w:rsidRPr="00992E15">
        <w:rPr>
          <w:rFonts w:cstheme="minorHAnsi"/>
        </w:rPr>
        <w:t>Federacja Związków Pracodawców Ochrony Zdrowia Porozumienie Zielonogórskie</w:t>
      </w:r>
      <w:r w:rsidR="002A486F" w:rsidRPr="00992E15">
        <w:rPr>
          <w:rFonts w:cstheme="minorHAnsi"/>
        </w:rPr>
        <w:t xml:space="preserve"> </w:t>
      </w:r>
      <w:r w:rsidR="004F6887" w:rsidRPr="00992E15">
        <w:rPr>
          <w:rFonts w:cstheme="minorHAnsi"/>
        </w:rPr>
        <w:t>poinformowa</w:t>
      </w:r>
      <w:r w:rsidR="00992E15" w:rsidRPr="00992E15">
        <w:rPr>
          <w:rFonts w:cstheme="minorHAnsi"/>
        </w:rPr>
        <w:t>ła</w:t>
      </w:r>
      <w:r w:rsidR="004F6887" w:rsidRPr="00992E15">
        <w:rPr>
          <w:rFonts w:cstheme="minorHAnsi"/>
        </w:rPr>
        <w:t xml:space="preserve"> o braku uwag do projektu. </w:t>
      </w:r>
      <w:r w:rsidR="00992E15" w:rsidRPr="00992E15">
        <w:rPr>
          <w:rFonts w:cstheme="minorHAnsi"/>
        </w:rPr>
        <w:t xml:space="preserve">W ramach konsultacji publicznych </w:t>
      </w:r>
      <w:r w:rsidR="00357F5F">
        <w:rPr>
          <w:rFonts w:cstheme="minorHAnsi"/>
        </w:rPr>
        <w:t xml:space="preserve">żadne </w:t>
      </w:r>
      <w:r w:rsidR="00992E15" w:rsidRPr="00992E15">
        <w:rPr>
          <w:rFonts w:cstheme="minorHAnsi"/>
        </w:rPr>
        <w:t>u</w:t>
      </w:r>
      <w:r w:rsidR="00063553" w:rsidRPr="00992E15">
        <w:rPr>
          <w:rFonts w:cstheme="minorHAnsi"/>
        </w:rPr>
        <w:t>wagi do projektu</w:t>
      </w:r>
      <w:r w:rsidR="00063553" w:rsidRPr="00992E15">
        <w:rPr>
          <w:rFonts w:cstheme="minorHAnsi"/>
          <w:i/>
          <w:iCs/>
        </w:rPr>
        <w:t xml:space="preserve"> </w:t>
      </w:r>
      <w:r w:rsidR="00992E15" w:rsidRPr="00992E15">
        <w:rPr>
          <w:rFonts w:cstheme="minorHAnsi"/>
        </w:rPr>
        <w:t xml:space="preserve">nie </w:t>
      </w:r>
      <w:r w:rsidR="002004F3" w:rsidRPr="00992E15">
        <w:rPr>
          <w:rFonts w:cstheme="minorHAnsi"/>
        </w:rPr>
        <w:t>zostały przedstawione</w:t>
      </w:r>
      <w:r w:rsidR="00992E15" w:rsidRPr="00992E15">
        <w:rPr>
          <w:rFonts w:cstheme="minorHAnsi"/>
        </w:rPr>
        <w:t>.</w:t>
      </w:r>
    </w:p>
    <w:p w14:paraId="0B59A680" w14:textId="656E418E" w:rsidR="007D0CD7" w:rsidRDefault="007D0CD7" w:rsidP="002A486F">
      <w:pPr>
        <w:spacing w:after="0" w:line="360" w:lineRule="auto"/>
        <w:jc w:val="both"/>
        <w:rPr>
          <w:rFonts w:cstheme="minorHAnsi"/>
        </w:rPr>
      </w:pPr>
      <w:r>
        <w:rPr>
          <w:rFonts w:cstheme="minorHAnsi"/>
        </w:rPr>
        <w:t>Projekt został skierowany do</w:t>
      </w:r>
      <w:r w:rsidR="00E0030E">
        <w:rPr>
          <w:rFonts w:cstheme="minorHAnsi"/>
        </w:rPr>
        <w:t xml:space="preserve"> </w:t>
      </w:r>
      <w:r>
        <w:rPr>
          <w:rFonts w:cstheme="minorHAnsi"/>
        </w:rPr>
        <w:t xml:space="preserve">opiniowania </w:t>
      </w:r>
      <w:r w:rsidR="00E0030E">
        <w:rPr>
          <w:rFonts w:cstheme="minorHAnsi"/>
        </w:rPr>
        <w:t xml:space="preserve">i konsultacji publicznych </w:t>
      </w:r>
      <w:r>
        <w:rPr>
          <w:rFonts w:cstheme="minorHAnsi"/>
        </w:rPr>
        <w:t xml:space="preserve">w dniu </w:t>
      </w:r>
      <w:r w:rsidR="007260DC">
        <w:rPr>
          <w:rFonts w:cstheme="minorHAnsi"/>
        </w:rPr>
        <w:t>5</w:t>
      </w:r>
      <w:r w:rsidR="00E0030E">
        <w:rPr>
          <w:rFonts w:cstheme="minorHAnsi"/>
        </w:rPr>
        <w:t xml:space="preserve"> </w:t>
      </w:r>
      <w:r w:rsidR="007260DC">
        <w:rPr>
          <w:rFonts w:cstheme="minorHAnsi"/>
        </w:rPr>
        <w:t>grudnia</w:t>
      </w:r>
      <w:r w:rsidR="00E0030E">
        <w:rPr>
          <w:rFonts w:cstheme="minorHAnsi"/>
        </w:rPr>
        <w:t xml:space="preserve"> 2025 r.</w:t>
      </w:r>
      <w:r w:rsidR="00A160C3">
        <w:rPr>
          <w:rFonts w:cstheme="minorHAnsi"/>
        </w:rPr>
        <w:t xml:space="preserve"> z </w:t>
      </w:r>
      <w:r w:rsidR="00E0030E">
        <w:rPr>
          <w:rFonts w:cstheme="minorHAnsi"/>
        </w:rPr>
        <w:t xml:space="preserve">terminem </w:t>
      </w:r>
      <w:r w:rsidR="004C093F">
        <w:rPr>
          <w:rFonts w:cstheme="minorHAnsi"/>
        </w:rPr>
        <w:t>14</w:t>
      </w:r>
      <w:r w:rsidR="00E0030E">
        <w:rPr>
          <w:rFonts w:cstheme="minorHAnsi"/>
        </w:rPr>
        <w:t xml:space="preserve"> </w:t>
      </w:r>
      <w:r w:rsidR="00A55B97">
        <w:rPr>
          <w:rFonts w:cstheme="minorHAnsi"/>
        </w:rPr>
        <w:t xml:space="preserve">dni </w:t>
      </w:r>
      <w:r w:rsidR="00E0030E">
        <w:rPr>
          <w:rFonts w:cstheme="minorHAnsi"/>
        </w:rPr>
        <w:t>na przedstawienie stanowiska, a w przypadku</w:t>
      </w:r>
      <w:r>
        <w:rPr>
          <w:rFonts w:cstheme="minorHAnsi"/>
        </w:rPr>
        <w:t xml:space="preserve"> </w:t>
      </w:r>
      <w:r w:rsidR="00E0030E">
        <w:rPr>
          <w:rFonts w:cstheme="minorHAnsi"/>
        </w:rPr>
        <w:t>związków zawodowych reprezentatywnych</w:t>
      </w:r>
      <w:r w:rsidR="00A160C3">
        <w:rPr>
          <w:rFonts w:cstheme="minorHAnsi"/>
        </w:rPr>
        <w:t xml:space="preserve"> z </w:t>
      </w:r>
      <w:r w:rsidR="00E0030E">
        <w:rPr>
          <w:rFonts w:cstheme="minorHAnsi"/>
        </w:rPr>
        <w:t xml:space="preserve">terminem </w:t>
      </w:r>
      <w:r w:rsidR="004C093F">
        <w:rPr>
          <w:rFonts w:cstheme="minorHAnsi"/>
        </w:rPr>
        <w:t>21</w:t>
      </w:r>
      <w:r w:rsidR="00E0030E">
        <w:rPr>
          <w:rFonts w:cstheme="minorHAnsi"/>
        </w:rPr>
        <w:t xml:space="preserve"> dni na przedstawienie opinii. </w:t>
      </w:r>
    </w:p>
    <w:p w14:paraId="0A3B44CA" w14:textId="77777777" w:rsidR="002A486F" w:rsidRDefault="00B73331" w:rsidP="002A486F">
      <w:pPr>
        <w:pStyle w:val="NIEARTTEKSTtekstnieartykuowanynppodstprawnarozplubpreambua"/>
        <w:spacing w:before="0" w:after="0"/>
        <w:ind w:firstLine="0"/>
        <w:rPr>
          <w:rFonts w:asciiTheme="minorHAnsi" w:hAnsiTheme="minorHAnsi" w:cstheme="minorHAnsi"/>
          <w:sz w:val="22"/>
          <w:szCs w:val="22"/>
        </w:rPr>
      </w:pPr>
      <w:r w:rsidRPr="002A486F">
        <w:rPr>
          <w:rFonts w:asciiTheme="minorHAnsi" w:hAnsiTheme="minorHAnsi" w:cstheme="minorHAnsi"/>
          <w:sz w:val="22"/>
          <w:szCs w:val="22"/>
        </w:rPr>
        <w:t>Projekt nie był przedstawiany właściwym organom</w:t>
      </w:r>
      <w:r w:rsidR="00C27BEA" w:rsidRPr="002A486F">
        <w:rPr>
          <w:rFonts w:asciiTheme="minorHAnsi" w:hAnsiTheme="minorHAnsi" w:cstheme="minorHAnsi"/>
          <w:sz w:val="22"/>
          <w:szCs w:val="22"/>
        </w:rPr>
        <w:t xml:space="preserve"> i </w:t>
      </w:r>
      <w:r w:rsidRPr="002A486F">
        <w:rPr>
          <w:rFonts w:asciiTheme="minorHAnsi" w:hAnsiTheme="minorHAnsi" w:cstheme="minorHAnsi"/>
          <w:sz w:val="22"/>
          <w:szCs w:val="22"/>
        </w:rPr>
        <w:t>instytucjom Unii Europejskiej,</w:t>
      </w:r>
      <w:r w:rsidR="00C27BEA" w:rsidRPr="002A486F">
        <w:rPr>
          <w:rFonts w:asciiTheme="minorHAnsi" w:hAnsiTheme="minorHAnsi" w:cstheme="minorHAnsi"/>
          <w:sz w:val="22"/>
          <w:szCs w:val="22"/>
        </w:rPr>
        <w:t xml:space="preserve"> w </w:t>
      </w:r>
      <w:r w:rsidRPr="002A486F">
        <w:rPr>
          <w:rFonts w:asciiTheme="minorHAnsi" w:hAnsiTheme="minorHAnsi" w:cstheme="minorHAnsi"/>
          <w:sz w:val="22"/>
          <w:szCs w:val="22"/>
        </w:rPr>
        <w:t>tym Europejskiemu Bankowi Centralnemu,</w:t>
      </w:r>
      <w:r w:rsidR="00C27BEA" w:rsidRPr="002A486F">
        <w:rPr>
          <w:rFonts w:asciiTheme="minorHAnsi" w:hAnsiTheme="minorHAnsi" w:cstheme="minorHAnsi"/>
          <w:sz w:val="22"/>
          <w:szCs w:val="22"/>
        </w:rPr>
        <w:t xml:space="preserve"> w </w:t>
      </w:r>
      <w:r w:rsidRPr="002A486F">
        <w:rPr>
          <w:rFonts w:asciiTheme="minorHAnsi" w:hAnsiTheme="minorHAnsi" w:cstheme="minorHAnsi"/>
          <w:sz w:val="22"/>
          <w:szCs w:val="22"/>
        </w:rPr>
        <w:t xml:space="preserve">celu uzyskania opinii, dokonania powiadomienia, konsultacji albo uzgodnień. </w:t>
      </w:r>
    </w:p>
    <w:p w14:paraId="568F0936" w14:textId="377EDC88" w:rsidR="00FE69F5" w:rsidRPr="002A486F" w:rsidRDefault="004C093F" w:rsidP="004C093F">
      <w:pPr>
        <w:pStyle w:val="NIEARTTEKSTtekstnieartykuowanynppodstprawnarozplubpreambua"/>
        <w:spacing w:before="0" w:after="0"/>
        <w:ind w:firstLine="0"/>
        <w:rPr>
          <w:rFonts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Żaden podmiot nie zgłosił</w:t>
      </w:r>
      <w:r w:rsidR="004F1ED4" w:rsidRPr="002A486F">
        <w:rPr>
          <w:rFonts w:asciiTheme="minorHAnsi" w:hAnsiTheme="minorHAnsi" w:cstheme="minorHAnsi"/>
          <w:sz w:val="22"/>
          <w:szCs w:val="22"/>
        </w:rPr>
        <w:t xml:space="preserve"> zainteresowania pracami nad projektem w trybie przepisów o działalności </w:t>
      </w:r>
      <w:r w:rsidR="004F1ED4" w:rsidRPr="002A486F">
        <w:rPr>
          <w:rStyle w:val="highlight"/>
          <w:rFonts w:asciiTheme="minorHAnsi" w:hAnsiTheme="minorHAnsi" w:cstheme="minorHAnsi"/>
          <w:sz w:val="22"/>
          <w:szCs w:val="22"/>
        </w:rPr>
        <w:t>lobb</w:t>
      </w:r>
      <w:r w:rsidR="004F1ED4" w:rsidRPr="002A486F">
        <w:rPr>
          <w:rFonts w:asciiTheme="minorHAnsi" w:hAnsiTheme="minorHAnsi" w:cstheme="minorHAnsi"/>
          <w:sz w:val="22"/>
          <w:szCs w:val="22"/>
        </w:rPr>
        <w:t>ingowej w procesie stanowienia prawa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0EDCBF8A" w14:textId="486133E9" w:rsidR="00FE69F5" w:rsidRPr="002A486F" w:rsidRDefault="00FE69F5" w:rsidP="002A486F">
      <w:pPr>
        <w:spacing w:after="0" w:line="360" w:lineRule="auto"/>
        <w:ind w:firstLine="708"/>
        <w:jc w:val="both"/>
        <w:rPr>
          <w:rFonts w:cstheme="minorHAnsi"/>
        </w:rPr>
      </w:pPr>
    </w:p>
    <w:p w14:paraId="65C5B5C9" w14:textId="5C4AB759" w:rsidR="004F1ED4" w:rsidRPr="002A486F" w:rsidRDefault="004F1ED4" w:rsidP="002A486F">
      <w:pPr>
        <w:spacing w:after="0" w:line="360" w:lineRule="auto"/>
        <w:jc w:val="both"/>
        <w:rPr>
          <w:rFonts w:cstheme="minorHAnsi"/>
        </w:rPr>
      </w:pPr>
    </w:p>
    <w:p w14:paraId="27549EDC" w14:textId="77777777" w:rsidR="00B73331" w:rsidRPr="002A486F" w:rsidRDefault="00B73331" w:rsidP="002A486F">
      <w:pPr>
        <w:spacing w:after="0" w:line="360" w:lineRule="auto"/>
        <w:jc w:val="both"/>
        <w:rPr>
          <w:rFonts w:cstheme="minorHAnsi"/>
          <w:u w:val="single"/>
        </w:rPr>
      </w:pPr>
    </w:p>
    <w:sectPr w:rsidR="00B73331" w:rsidRPr="002A48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AD52B0"/>
    <w:multiLevelType w:val="singleLevel"/>
    <w:tmpl w:val="DBBA22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19FB6BA6"/>
    <w:multiLevelType w:val="hybridMultilevel"/>
    <w:tmpl w:val="F136491E"/>
    <w:lvl w:ilvl="0" w:tplc="B98CDCF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BAB383B"/>
    <w:multiLevelType w:val="hybridMultilevel"/>
    <w:tmpl w:val="ED6AA78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07C354E"/>
    <w:multiLevelType w:val="singleLevel"/>
    <w:tmpl w:val="DBBA22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4" w15:restartNumberingAfterBreak="0">
    <w:nsid w:val="3F77777B"/>
    <w:multiLevelType w:val="hybridMultilevel"/>
    <w:tmpl w:val="1B9A5B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D7C6691"/>
    <w:multiLevelType w:val="singleLevel"/>
    <w:tmpl w:val="F22C2F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</w:abstractNum>
  <w:abstractNum w:abstractNumId="6" w15:restartNumberingAfterBreak="0">
    <w:nsid w:val="51671659"/>
    <w:multiLevelType w:val="hybridMultilevel"/>
    <w:tmpl w:val="F84AB532"/>
    <w:lvl w:ilvl="0" w:tplc="0415000F">
      <w:start w:val="1"/>
      <w:numFmt w:val="decimal"/>
      <w:lvlText w:val="%1."/>
      <w:lvlJc w:val="left"/>
      <w:pPr>
        <w:ind w:left="922" w:hanging="360"/>
      </w:pPr>
    </w:lvl>
    <w:lvl w:ilvl="1" w:tplc="04150019" w:tentative="1">
      <w:start w:val="1"/>
      <w:numFmt w:val="lowerLetter"/>
      <w:lvlText w:val="%2."/>
      <w:lvlJc w:val="left"/>
      <w:pPr>
        <w:ind w:left="1642" w:hanging="360"/>
      </w:pPr>
    </w:lvl>
    <w:lvl w:ilvl="2" w:tplc="0415001B" w:tentative="1">
      <w:start w:val="1"/>
      <w:numFmt w:val="lowerRoman"/>
      <w:lvlText w:val="%3."/>
      <w:lvlJc w:val="right"/>
      <w:pPr>
        <w:ind w:left="2362" w:hanging="180"/>
      </w:pPr>
    </w:lvl>
    <w:lvl w:ilvl="3" w:tplc="0415000F" w:tentative="1">
      <w:start w:val="1"/>
      <w:numFmt w:val="decimal"/>
      <w:lvlText w:val="%4."/>
      <w:lvlJc w:val="left"/>
      <w:pPr>
        <w:ind w:left="3082" w:hanging="360"/>
      </w:pPr>
    </w:lvl>
    <w:lvl w:ilvl="4" w:tplc="04150019" w:tentative="1">
      <w:start w:val="1"/>
      <w:numFmt w:val="lowerLetter"/>
      <w:lvlText w:val="%5."/>
      <w:lvlJc w:val="left"/>
      <w:pPr>
        <w:ind w:left="3802" w:hanging="360"/>
      </w:pPr>
    </w:lvl>
    <w:lvl w:ilvl="5" w:tplc="0415001B" w:tentative="1">
      <w:start w:val="1"/>
      <w:numFmt w:val="lowerRoman"/>
      <w:lvlText w:val="%6."/>
      <w:lvlJc w:val="right"/>
      <w:pPr>
        <w:ind w:left="4522" w:hanging="180"/>
      </w:pPr>
    </w:lvl>
    <w:lvl w:ilvl="6" w:tplc="0415000F" w:tentative="1">
      <w:start w:val="1"/>
      <w:numFmt w:val="decimal"/>
      <w:lvlText w:val="%7."/>
      <w:lvlJc w:val="left"/>
      <w:pPr>
        <w:ind w:left="5242" w:hanging="360"/>
      </w:pPr>
    </w:lvl>
    <w:lvl w:ilvl="7" w:tplc="04150019" w:tentative="1">
      <w:start w:val="1"/>
      <w:numFmt w:val="lowerLetter"/>
      <w:lvlText w:val="%8."/>
      <w:lvlJc w:val="left"/>
      <w:pPr>
        <w:ind w:left="5962" w:hanging="360"/>
      </w:pPr>
    </w:lvl>
    <w:lvl w:ilvl="8" w:tplc="0415001B" w:tentative="1">
      <w:start w:val="1"/>
      <w:numFmt w:val="lowerRoman"/>
      <w:lvlText w:val="%9."/>
      <w:lvlJc w:val="right"/>
      <w:pPr>
        <w:ind w:left="6682" w:hanging="180"/>
      </w:pPr>
    </w:lvl>
  </w:abstractNum>
  <w:abstractNum w:abstractNumId="7" w15:restartNumberingAfterBreak="0">
    <w:nsid w:val="5C810EC9"/>
    <w:multiLevelType w:val="hybridMultilevel"/>
    <w:tmpl w:val="D95C2FB6"/>
    <w:lvl w:ilvl="0" w:tplc="A4B07A20">
      <w:start w:val="1"/>
      <w:numFmt w:val="decimal"/>
      <w:lvlText w:val="%1."/>
      <w:lvlJc w:val="left"/>
      <w:pPr>
        <w:ind w:left="360" w:hanging="360"/>
      </w:pPr>
    </w:lvl>
    <w:lvl w:ilvl="1" w:tplc="ACCC7876" w:tentative="1">
      <w:start w:val="1"/>
      <w:numFmt w:val="lowerLetter"/>
      <w:lvlText w:val="%2."/>
      <w:lvlJc w:val="left"/>
      <w:pPr>
        <w:ind w:left="1080" w:hanging="360"/>
      </w:pPr>
    </w:lvl>
    <w:lvl w:ilvl="2" w:tplc="DC146F5A" w:tentative="1">
      <w:start w:val="1"/>
      <w:numFmt w:val="lowerRoman"/>
      <w:lvlText w:val="%3."/>
      <w:lvlJc w:val="right"/>
      <w:pPr>
        <w:ind w:left="1800" w:hanging="180"/>
      </w:pPr>
    </w:lvl>
    <w:lvl w:ilvl="3" w:tplc="631E15C2" w:tentative="1">
      <w:start w:val="1"/>
      <w:numFmt w:val="decimal"/>
      <w:lvlText w:val="%4."/>
      <w:lvlJc w:val="left"/>
      <w:pPr>
        <w:ind w:left="2520" w:hanging="360"/>
      </w:pPr>
    </w:lvl>
    <w:lvl w:ilvl="4" w:tplc="0D9C932E" w:tentative="1">
      <w:start w:val="1"/>
      <w:numFmt w:val="lowerLetter"/>
      <w:lvlText w:val="%5."/>
      <w:lvlJc w:val="left"/>
      <w:pPr>
        <w:ind w:left="3240" w:hanging="360"/>
      </w:pPr>
    </w:lvl>
    <w:lvl w:ilvl="5" w:tplc="BFA6C2FC" w:tentative="1">
      <w:start w:val="1"/>
      <w:numFmt w:val="lowerRoman"/>
      <w:lvlText w:val="%6."/>
      <w:lvlJc w:val="right"/>
      <w:pPr>
        <w:ind w:left="3960" w:hanging="180"/>
      </w:pPr>
    </w:lvl>
    <w:lvl w:ilvl="6" w:tplc="E33E4872" w:tentative="1">
      <w:start w:val="1"/>
      <w:numFmt w:val="decimal"/>
      <w:lvlText w:val="%7."/>
      <w:lvlJc w:val="left"/>
      <w:pPr>
        <w:ind w:left="4680" w:hanging="360"/>
      </w:pPr>
    </w:lvl>
    <w:lvl w:ilvl="7" w:tplc="CDDABCD8" w:tentative="1">
      <w:start w:val="1"/>
      <w:numFmt w:val="lowerLetter"/>
      <w:lvlText w:val="%8."/>
      <w:lvlJc w:val="left"/>
      <w:pPr>
        <w:ind w:left="5400" w:hanging="360"/>
      </w:pPr>
    </w:lvl>
    <w:lvl w:ilvl="8" w:tplc="63EA6A7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019305A"/>
    <w:multiLevelType w:val="hybridMultilevel"/>
    <w:tmpl w:val="78780B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2557F24"/>
    <w:multiLevelType w:val="hybridMultilevel"/>
    <w:tmpl w:val="9ABCC6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57794A"/>
    <w:multiLevelType w:val="hybridMultilevel"/>
    <w:tmpl w:val="7D32843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06058768">
    <w:abstractNumId w:val="5"/>
    <w:lvlOverride w:ilvl="0">
      <w:startOverride w:val="1"/>
    </w:lvlOverride>
  </w:num>
  <w:num w:numId="2" w16cid:durableId="512959880">
    <w:abstractNumId w:val="0"/>
  </w:num>
  <w:num w:numId="3" w16cid:durableId="686098781">
    <w:abstractNumId w:val="3"/>
  </w:num>
  <w:num w:numId="4" w16cid:durableId="721832966">
    <w:abstractNumId w:val="8"/>
  </w:num>
  <w:num w:numId="5" w16cid:durableId="631054019">
    <w:abstractNumId w:val="6"/>
  </w:num>
  <w:num w:numId="6" w16cid:durableId="1328943747">
    <w:abstractNumId w:val="9"/>
  </w:num>
  <w:num w:numId="7" w16cid:durableId="1773864056">
    <w:abstractNumId w:val="2"/>
  </w:num>
  <w:num w:numId="8" w16cid:durableId="374936125">
    <w:abstractNumId w:val="1"/>
  </w:num>
  <w:num w:numId="9" w16cid:durableId="1810202483">
    <w:abstractNumId w:val="10"/>
  </w:num>
  <w:num w:numId="10" w16cid:durableId="1827742912">
    <w:abstractNumId w:val="4"/>
  </w:num>
  <w:num w:numId="11" w16cid:durableId="3717268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41A1"/>
    <w:rsid w:val="00002B92"/>
    <w:rsid w:val="0003461E"/>
    <w:rsid w:val="0003657F"/>
    <w:rsid w:val="0003751A"/>
    <w:rsid w:val="00046BCE"/>
    <w:rsid w:val="0005503C"/>
    <w:rsid w:val="00061B32"/>
    <w:rsid w:val="00063553"/>
    <w:rsid w:val="00067D57"/>
    <w:rsid w:val="00082FA7"/>
    <w:rsid w:val="000A71ED"/>
    <w:rsid w:val="000E4CC6"/>
    <w:rsid w:val="000F3FD1"/>
    <w:rsid w:val="000F62C7"/>
    <w:rsid w:val="00102E84"/>
    <w:rsid w:val="00110F40"/>
    <w:rsid w:val="0017637D"/>
    <w:rsid w:val="00177C3E"/>
    <w:rsid w:val="001A18B2"/>
    <w:rsid w:val="001A209C"/>
    <w:rsid w:val="001A4FD3"/>
    <w:rsid w:val="001B6EEA"/>
    <w:rsid w:val="001E209B"/>
    <w:rsid w:val="002004F3"/>
    <w:rsid w:val="00217881"/>
    <w:rsid w:val="00243EE3"/>
    <w:rsid w:val="002A486F"/>
    <w:rsid w:val="002B6A59"/>
    <w:rsid w:val="002C235E"/>
    <w:rsid w:val="002C5B81"/>
    <w:rsid w:val="002D0AC9"/>
    <w:rsid w:val="002D2068"/>
    <w:rsid w:val="0032794E"/>
    <w:rsid w:val="00330FAA"/>
    <w:rsid w:val="00334E4C"/>
    <w:rsid w:val="00357F5F"/>
    <w:rsid w:val="00363FF9"/>
    <w:rsid w:val="00370B70"/>
    <w:rsid w:val="00374DFC"/>
    <w:rsid w:val="003862B8"/>
    <w:rsid w:val="003A31C3"/>
    <w:rsid w:val="003B4ED8"/>
    <w:rsid w:val="003D63B2"/>
    <w:rsid w:val="003E2F73"/>
    <w:rsid w:val="004055B0"/>
    <w:rsid w:val="00421457"/>
    <w:rsid w:val="00425304"/>
    <w:rsid w:val="00440C52"/>
    <w:rsid w:val="004B1A58"/>
    <w:rsid w:val="004C093F"/>
    <w:rsid w:val="004D0303"/>
    <w:rsid w:val="004D5AC8"/>
    <w:rsid w:val="004E7310"/>
    <w:rsid w:val="004F1ED4"/>
    <w:rsid w:val="004F5464"/>
    <w:rsid w:val="004F6887"/>
    <w:rsid w:val="00500D3F"/>
    <w:rsid w:val="00510AEA"/>
    <w:rsid w:val="00556747"/>
    <w:rsid w:val="00576DF0"/>
    <w:rsid w:val="00584586"/>
    <w:rsid w:val="005A2FC6"/>
    <w:rsid w:val="005A3061"/>
    <w:rsid w:val="005A3E78"/>
    <w:rsid w:val="005A51B7"/>
    <w:rsid w:val="005A6FBB"/>
    <w:rsid w:val="005B2B3B"/>
    <w:rsid w:val="00605491"/>
    <w:rsid w:val="00651C4F"/>
    <w:rsid w:val="006851F0"/>
    <w:rsid w:val="006B70F8"/>
    <w:rsid w:val="006E5576"/>
    <w:rsid w:val="006E5D13"/>
    <w:rsid w:val="006F2F37"/>
    <w:rsid w:val="00716E66"/>
    <w:rsid w:val="00725098"/>
    <w:rsid w:val="00725D01"/>
    <w:rsid w:val="007260DC"/>
    <w:rsid w:val="00733A7D"/>
    <w:rsid w:val="00746E04"/>
    <w:rsid w:val="00761247"/>
    <w:rsid w:val="0076404A"/>
    <w:rsid w:val="0076613A"/>
    <w:rsid w:val="0077041A"/>
    <w:rsid w:val="007954B7"/>
    <w:rsid w:val="007D0CD7"/>
    <w:rsid w:val="00806F22"/>
    <w:rsid w:val="008306D4"/>
    <w:rsid w:val="00836AB8"/>
    <w:rsid w:val="00842F5B"/>
    <w:rsid w:val="00847243"/>
    <w:rsid w:val="008510BC"/>
    <w:rsid w:val="008577D9"/>
    <w:rsid w:val="0087693F"/>
    <w:rsid w:val="008820C4"/>
    <w:rsid w:val="00890071"/>
    <w:rsid w:val="008E7C85"/>
    <w:rsid w:val="009018A6"/>
    <w:rsid w:val="00906A3E"/>
    <w:rsid w:val="009443E3"/>
    <w:rsid w:val="009813B9"/>
    <w:rsid w:val="00992E15"/>
    <w:rsid w:val="009A233B"/>
    <w:rsid w:val="009A6FE9"/>
    <w:rsid w:val="009B2832"/>
    <w:rsid w:val="009E0CD6"/>
    <w:rsid w:val="009F20C5"/>
    <w:rsid w:val="00A01D69"/>
    <w:rsid w:val="00A0625E"/>
    <w:rsid w:val="00A07CF9"/>
    <w:rsid w:val="00A160C3"/>
    <w:rsid w:val="00A177E6"/>
    <w:rsid w:val="00A2335E"/>
    <w:rsid w:val="00A23E72"/>
    <w:rsid w:val="00A55B97"/>
    <w:rsid w:val="00A94E84"/>
    <w:rsid w:val="00AB5780"/>
    <w:rsid w:val="00AC607E"/>
    <w:rsid w:val="00AF7B57"/>
    <w:rsid w:val="00B2235A"/>
    <w:rsid w:val="00B35F1F"/>
    <w:rsid w:val="00B3617A"/>
    <w:rsid w:val="00B56D15"/>
    <w:rsid w:val="00B56FE9"/>
    <w:rsid w:val="00B73331"/>
    <w:rsid w:val="00BA087A"/>
    <w:rsid w:val="00BA664D"/>
    <w:rsid w:val="00BE0066"/>
    <w:rsid w:val="00BE4D7D"/>
    <w:rsid w:val="00BF16EE"/>
    <w:rsid w:val="00BF76B7"/>
    <w:rsid w:val="00C1284F"/>
    <w:rsid w:val="00C241A1"/>
    <w:rsid w:val="00C27BEA"/>
    <w:rsid w:val="00C5436E"/>
    <w:rsid w:val="00C67F0C"/>
    <w:rsid w:val="00C800B0"/>
    <w:rsid w:val="00C839AA"/>
    <w:rsid w:val="00CA4263"/>
    <w:rsid w:val="00CC1246"/>
    <w:rsid w:val="00CC205E"/>
    <w:rsid w:val="00CD21AF"/>
    <w:rsid w:val="00D03554"/>
    <w:rsid w:val="00D105E6"/>
    <w:rsid w:val="00D30AE4"/>
    <w:rsid w:val="00D370C7"/>
    <w:rsid w:val="00D3731A"/>
    <w:rsid w:val="00D8085C"/>
    <w:rsid w:val="00D8499F"/>
    <w:rsid w:val="00DA37EE"/>
    <w:rsid w:val="00DA6908"/>
    <w:rsid w:val="00DC0EC7"/>
    <w:rsid w:val="00DC287D"/>
    <w:rsid w:val="00DC7004"/>
    <w:rsid w:val="00E0030E"/>
    <w:rsid w:val="00E00EFF"/>
    <w:rsid w:val="00E14C37"/>
    <w:rsid w:val="00E22E32"/>
    <w:rsid w:val="00E501BE"/>
    <w:rsid w:val="00E63B25"/>
    <w:rsid w:val="00E72EF8"/>
    <w:rsid w:val="00ED167A"/>
    <w:rsid w:val="00ED20E6"/>
    <w:rsid w:val="00EE673A"/>
    <w:rsid w:val="00F15616"/>
    <w:rsid w:val="00F84D01"/>
    <w:rsid w:val="00FE11CA"/>
    <w:rsid w:val="00FE61B9"/>
    <w:rsid w:val="00FE69F5"/>
    <w:rsid w:val="00FF00D4"/>
    <w:rsid w:val="00FF3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5FBBD"/>
  <w15:chartTrackingRefBased/>
  <w15:docId w15:val="{80E6F534-78DE-4817-AEAA-63412A241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73331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B73331"/>
    <w:rPr>
      <w:rFonts w:ascii="Calibri" w:eastAsia="Calibri" w:hAnsi="Calibri" w:cs="Times New Roman"/>
      <w:sz w:val="20"/>
      <w:szCs w:val="20"/>
      <w:lang w:eastAsia="pl-PL"/>
    </w:rPr>
  </w:style>
  <w:style w:type="paragraph" w:styleId="Akapitzlist">
    <w:name w:val="List Paragraph"/>
    <w:aliases w:val="Wyliczanie,List Paragraph,BulletC,A_wyliczenie,K-P_odwolanie,Akapit z listą5,maz_wyliczenie,opis dzialania,Table of contents numbered,Numerowanie,Tytuły tabel i wykresów,Akapit z listą 1,L1,T_SZ_List Paragraph,Dot pt,F5 List Paragraph,lp1"/>
    <w:basedOn w:val="Normalny"/>
    <w:link w:val="AkapitzlistZnak"/>
    <w:uiPriority w:val="34"/>
    <w:qFormat/>
    <w:rsid w:val="00B73331"/>
    <w:pPr>
      <w:spacing w:after="0" w:line="276" w:lineRule="auto"/>
      <w:ind w:left="720"/>
      <w:contextualSpacing/>
    </w:pPr>
    <w:rPr>
      <w:rFonts w:ascii="Calibri" w:eastAsia="Calibri" w:hAnsi="Calibri" w:cs="Times New Roman"/>
      <w:sz w:val="20"/>
      <w:szCs w:val="20"/>
      <w:lang w:eastAsia="pl-PL"/>
    </w:rPr>
  </w:style>
  <w:style w:type="character" w:styleId="Pogrubienie">
    <w:name w:val="Strong"/>
    <w:uiPriority w:val="22"/>
    <w:qFormat/>
    <w:rsid w:val="00B73331"/>
    <w:rPr>
      <w:b/>
      <w:bCs/>
    </w:rPr>
  </w:style>
  <w:style w:type="character" w:customStyle="1" w:styleId="AkapitzlistZnak">
    <w:name w:val="Akapit z listą Znak"/>
    <w:aliases w:val="Wyliczanie Znak,List Paragraph Znak,BulletC Znak,A_wyliczenie Znak,K-P_odwolanie Znak,Akapit z listą5 Znak,maz_wyliczenie Znak,opis dzialania Znak,Table of contents numbered Znak,Numerowanie Znak,Tytuły tabel i wykresów Znak,L1 Znak"/>
    <w:link w:val="Akapitzlist"/>
    <w:uiPriority w:val="34"/>
    <w:qFormat/>
    <w:rsid w:val="00B73331"/>
    <w:rPr>
      <w:rFonts w:ascii="Calibri" w:eastAsia="Calibri" w:hAnsi="Calibri" w:cs="Times New Roman"/>
      <w:sz w:val="20"/>
      <w:szCs w:val="20"/>
      <w:lang w:eastAsia="pl-PL"/>
    </w:rPr>
  </w:style>
  <w:style w:type="character" w:customStyle="1" w:styleId="highlight">
    <w:name w:val="highlight"/>
    <w:basedOn w:val="Domylnaczcionkaakapitu"/>
    <w:rsid w:val="00B73331"/>
  </w:style>
  <w:style w:type="paragraph" w:customStyle="1" w:styleId="NIEARTTEKSTtekstnieartykuowanynppodstprawnarozplubpreambua">
    <w:name w:val="NIEART_TEKST – tekst nieartykułowany (np. podst. prawna rozp. lub preambuła)"/>
    <w:next w:val="Normalny"/>
    <w:uiPriority w:val="7"/>
    <w:qFormat/>
    <w:rsid w:val="00B73331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before="120" w:after="200" w:line="360" w:lineRule="auto"/>
      <w:ind w:firstLine="510"/>
      <w:jc w:val="both"/>
    </w:pPr>
    <w:rPr>
      <w:rFonts w:ascii="Times" w:eastAsia="Arial Unicode MS" w:hAnsi="Times" w:cs="Arial Unicode MS"/>
      <w:color w:val="000000"/>
      <w:sz w:val="24"/>
      <w:szCs w:val="24"/>
      <w:u w:color="000000"/>
      <w:bdr w:val="nil"/>
      <w:lang w:eastAsia="pl-PL"/>
    </w:rPr>
  </w:style>
  <w:style w:type="character" w:customStyle="1" w:styleId="FontStyle17">
    <w:name w:val="Font Style17"/>
    <w:basedOn w:val="Domylnaczcionkaakapitu"/>
    <w:uiPriority w:val="99"/>
    <w:rsid w:val="001E209B"/>
    <w:rPr>
      <w:rFonts w:ascii="Times New Roman" w:hAnsi="Times New Roman" w:cs="Times New Roman"/>
      <w:b/>
      <w:bCs/>
      <w:sz w:val="24"/>
      <w:szCs w:val="24"/>
    </w:rPr>
  </w:style>
  <w:style w:type="paragraph" w:styleId="Poprawka">
    <w:name w:val="Revision"/>
    <w:hidden/>
    <w:uiPriority w:val="99"/>
    <w:semiHidden/>
    <w:rsid w:val="00E501B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8D08A2-48BA-439D-AD4A-683F01EA19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529</Words>
  <Characters>3176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Kruczek Monika  (DLPK)</dc:creator>
  <cp:keywords/>
  <dc:description/>
  <cp:lastModifiedBy>Duma Joanna</cp:lastModifiedBy>
  <cp:revision>2</cp:revision>
  <cp:lastPrinted>2025-05-13T06:32:00Z</cp:lastPrinted>
  <dcterms:created xsi:type="dcterms:W3CDTF">2026-01-23T08:45:00Z</dcterms:created>
  <dcterms:modified xsi:type="dcterms:W3CDTF">2026-01-23T08:45:00Z</dcterms:modified>
</cp:coreProperties>
</file>